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F80" w:rsidRDefault="00735F80" w:rsidP="00735F80">
      <w:pPr>
        <w:pStyle w:val="Heading1"/>
        <w:spacing w:before="67"/>
        <w:ind w:left="691" w:right="890"/>
        <w:jc w:val="center"/>
      </w:pPr>
      <w:bookmarkStart w:id="0" w:name="_GoBack"/>
      <w:bookmarkEnd w:id="0"/>
      <w:r>
        <w:t>MANAGER’S MODEL INDUCTION CHECKLIST</w:t>
      </w:r>
    </w:p>
    <w:p w:rsidR="00735F80" w:rsidRDefault="00735F80" w:rsidP="00735F80">
      <w:pPr>
        <w:pStyle w:val="BodyText"/>
        <w:spacing w:before="6"/>
        <w:rPr>
          <w:b/>
          <w:sz w:val="12"/>
        </w:rPr>
      </w:pPr>
      <w:r>
        <w:rPr>
          <w:noProof/>
        </w:rPr>
        <mc:AlternateContent>
          <mc:Choice Requires="wps">
            <w:drawing>
              <wp:anchor distT="0" distB="0" distL="0" distR="0" simplePos="0" relativeHeight="251659264" behindDoc="1" locked="0" layoutInCell="1" allowOverlap="1" wp14:anchorId="38EB140E" wp14:editId="2D6D3414">
                <wp:simplePos x="0" y="0"/>
                <wp:positionH relativeFrom="page">
                  <wp:posOffset>826135</wp:posOffset>
                </wp:positionH>
                <wp:positionV relativeFrom="paragraph">
                  <wp:posOffset>120015</wp:posOffset>
                </wp:positionV>
                <wp:extent cx="6013450" cy="890270"/>
                <wp:effectExtent l="0" t="0" r="0" b="0"/>
                <wp:wrapTopAndBottom/>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890270"/>
                        </a:xfrm>
                        <a:prstGeom prst="rect">
                          <a:avLst/>
                        </a:prstGeom>
                        <a:solidFill>
                          <a:srgbClr val="DFDFDF"/>
                        </a:solidFill>
                        <a:ln w="6096">
                          <a:solidFill>
                            <a:srgbClr val="000000"/>
                          </a:solidFill>
                          <a:prstDash val="solid"/>
                          <a:miter lim="800000"/>
                          <a:headEnd/>
                          <a:tailEnd/>
                        </a:ln>
                      </wps:spPr>
                      <wps:txbx>
                        <w:txbxContent>
                          <w:p w:rsidR="00735F80" w:rsidRDefault="00735F80" w:rsidP="00735F80">
                            <w:pPr>
                              <w:spacing w:before="60"/>
                              <w:ind w:left="203" w:right="213"/>
                              <w:jc w:val="center"/>
                              <w:rPr>
                                <w:sz w:val="20"/>
                              </w:rPr>
                            </w:pPr>
                            <w:r>
                              <w:rPr>
                                <w:sz w:val="20"/>
                              </w:rPr>
                              <w:t>This is a guide to the type of information that Services might wish to include in the Induction Checklist, and the stages at which it would be appropriate to introduce that information.</w:t>
                            </w:r>
                          </w:p>
                          <w:p w:rsidR="00735F80" w:rsidRDefault="00735F80" w:rsidP="00735F80">
                            <w:pPr>
                              <w:spacing w:before="61"/>
                              <w:ind w:left="203" w:right="205"/>
                              <w:jc w:val="center"/>
                              <w:rPr>
                                <w:sz w:val="20"/>
                              </w:rPr>
                            </w:pPr>
                            <w:r>
                              <w:rPr>
                                <w:sz w:val="20"/>
                                <w:u w:val="single"/>
                              </w:rPr>
                              <w:t>The content will require to be tailored to meet individual Service</w:t>
                            </w:r>
                            <w:r>
                              <w:rPr>
                                <w:spacing w:val="-21"/>
                                <w:sz w:val="20"/>
                                <w:u w:val="single"/>
                              </w:rPr>
                              <w:t xml:space="preserve"> </w:t>
                            </w:r>
                            <w:r>
                              <w:rPr>
                                <w:sz w:val="20"/>
                                <w:u w:val="single"/>
                              </w:rPr>
                              <w:t>needs</w:t>
                            </w:r>
                            <w:r>
                              <w:rPr>
                                <w:sz w:val="20"/>
                              </w:rPr>
                              <w:t>.</w:t>
                            </w:r>
                          </w:p>
                          <w:p w:rsidR="00735F80" w:rsidRDefault="00735F80" w:rsidP="00735F80">
                            <w:pPr>
                              <w:spacing w:before="60"/>
                              <w:ind w:left="202" w:right="213"/>
                              <w:jc w:val="center"/>
                              <w:rPr>
                                <w:b/>
                                <w:sz w:val="20"/>
                              </w:rPr>
                            </w:pPr>
                            <w:r>
                              <w:rPr>
                                <w:b/>
                                <w:sz w:val="20"/>
                              </w:rPr>
                              <w:t>Managers should ensure that the Induction Programme for new employees does not</w:t>
                            </w:r>
                            <w:r>
                              <w:rPr>
                                <w:b/>
                                <w:spacing w:val="-30"/>
                                <w:sz w:val="20"/>
                              </w:rPr>
                              <w:t xml:space="preserve"> </w:t>
                            </w:r>
                            <w:r>
                              <w:rPr>
                                <w:b/>
                                <w:sz w:val="20"/>
                              </w:rPr>
                              <w:t>overload them with too much information during the first few days or</w:t>
                            </w:r>
                            <w:r>
                              <w:rPr>
                                <w:b/>
                                <w:spacing w:val="-4"/>
                                <w:sz w:val="20"/>
                              </w:rPr>
                              <w:t xml:space="preserve"> </w:t>
                            </w:r>
                            <w:r>
                              <w:rPr>
                                <w:b/>
                                <w:sz w:val="20"/>
                              </w:rPr>
                              <w:t>weeks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B140E" id="_x0000_t202" coordsize="21600,21600" o:spt="202" path="m,l,21600r21600,l21600,xe">
                <v:stroke joinstyle="miter"/>
                <v:path gradientshapeok="t" o:connecttype="rect"/>
              </v:shapetype>
              <v:shape id="Text Box 19" o:spid="_x0000_s1026" type="#_x0000_t202" style="position:absolute;margin-left:65.05pt;margin-top:9.45pt;width:473.5pt;height:70.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" fillcolor="#dfdfdf" strokeweight=".48pt">
                <v:textbox inset="0,0,0,0">
                  <w:txbxContent>
                    <w:p w:rsidR="00735F80" w:rsidRDefault="00735F80" w:rsidP="00735F80">
                      <w:pPr>
                        <w:spacing w:before="60"/>
                        <w:ind w:left="203" w:right="213"/>
                        <w:jc w:val="center"/>
                        <w:rPr>
                          <w:sz w:val="20"/>
                        </w:rPr>
                      </w:pPr>
                      <w:r>
                        <w:rPr>
                          <w:sz w:val="20"/>
                        </w:rPr>
                        <w:t>This is a guide to the type of information that Services might wish to include in the Induction Checklist, and the stages at which it would be appropriate to introduce that information.</w:t>
                      </w:r>
                    </w:p>
                    <w:p w:rsidR="00735F80" w:rsidRDefault="00735F80" w:rsidP="00735F80">
                      <w:pPr>
                        <w:spacing w:before="61"/>
                        <w:ind w:left="203" w:right="205"/>
                        <w:jc w:val="center"/>
                        <w:rPr>
                          <w:sz w:val="20"/>
                        </w:rPr>
                      </w:pPr>
                      <w:r>
                        <w:rPr>
                          <w:sz w:val="20"/>
                          <w:u w:val="single"/>
                        </w:rPr>
                        <w:t>The content will require to be tailored to meet individual Service</w:t>
                      </w:r>
                      <w:r>
                        <w:rPr>
                          <w:spacing w:val="-21"/>
                          <w:sz w:val="20"/>
                          <w:u w:val="single"/>
                        </w:rPr>
                        <w:t xml:space="preserve"> </w:t>
                      </w:r>
                      <w:r>
                        <w:rPr>
                          <w:sz w:val="20"/>
                          <w:u w:val="single"/>
                        </w:rPr>
                        <w:t>needs</w:t>
                      </w:r>
                      <w:r>
                        <w:rPr>
                          <w:sz w:val="20"/>
                        </w:rPr>
                        <w:t>.</w:t>
                      </w:r>
                    </w:p>
                    <w:p w:rsidR="00735F80" w:rsidRDefault="00735F80" w:rsidP="00735F80">
                      <w:pPr>
                        <w:spacing w:before="60"/>
                        <w:ind w:left="202" w:right="213"/>
                        <w:jc w:val="center"/>
                        <w:rPr>
                          <w:b/>
                          <w:sz w:val="20"/>
                        </w:rPr>
                      </w:pPr>
                      <w:r>
                        <w:rPr>
                          <w:b/>
                          <w:sz w:val="20"/>
                        </w:rPr>
                        <w:t>Managers should ensure that the Induction Programme for new employees does not</w:t>
                      </w:r>
                      <w:r>
                        <w:rPr>
                          <w:b/>
                          <w:spacing w:val="-30"/>
                          <w:sz w:val="20"/>
                        </w:rPr>
                        <w:t xml:space="preserve"> </w:t>
                      </w:r>
                      <w:r>
                        <w:rPr>
                          <w:b/>
                          <w:sz w:val="20"/>
                        </w:rPr>
                        <w:t>overload them with too much information during the first few days or</w:t>
                      </w:r>
                      <w:r>
                        <w:rPr>
                          <w:b/>
                          <w:spacing w:val="-4"/>
                          <w:sz w:val="20"/>
                        </w:rPr>
                        <w:t xml:space="preserve"> </w:t>
                      </w:r>
                      <w:r>
                        <w:rPr>
                          <w:b/>
                          <w:sz w:val="20"/>
                        </w:rPr>
                        <w:t>weeks</w:t>
                      </w:r>
                    </w:p>
                  </w:txbxContent>
                </v:textbox>
                <w10:wrap type="topAndBottom" anchorx="page"/>
              </v:shape>
            </w:pict>
          </mc:Fallback>
        </mc:AlternateContent>
      </w:r>
    </w:p>
    <w:p w:rsidR="00735F80" w:rsidRDefault="00735F80" w:rsidP="00735F80">
      <w:pPr>
        <w:pStyle w:val="BodyText"/>
        <w:spacing w:before="4"/>
        <w:rPr>
          <w:b/>
          <w:sz w:val="19"/>
        </w:rPr>
      </w:pPr>
    </w:p>
    <w:tbl>
      <w:tblPr>
        <w:tblW w:w="9612" w:type="dxa"/>
        <w:tblInd w:w="-1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862"/>
        <w:gridCol w:w="6750"/>
      </w:tblGrid>
      <w:tr w:rsidR="00735F80" w:rsidTr="00735F80">
        <w:trPr>
          <w:trHeight w:val="374"/>
        </w:trPr>
        <w:tc>
          <w:tcPr>
            <w:tcW w:w="2862" w:type="dxa"/>
          </w:tcPr>
          <w:p w:rsidR="00735F80" w:rsidRDefault="00735F80" w:rsidP="002170EA">
            <w:pPr>
              <w:pStyle w:val="TableParagraph"/>
              <w:spacing w:before="60"/>
              <w:ind w:left="107"/>
            </w:pPr>
            <w:r>
              <w:t>Employee’s Name:</w:t>
            </w:r>
          </w:p>
        </w:tc>
        <w:tc>
          <w:tcPr>
            <w:tcW w:w="6750" w:type="dxa"/>
          </w:tcPr>
          <w:p w:rsidR="00735F80" w:rsidRDefault="00735F80" w:rsidP="002170EA">
            <w:pPr>
              <w:pStyle w:val="TableParagraph"/>
              <w:rPr>
                <w:rFonts w:ascii="Times New Roman"/>
                <w:sz w:val="20"/>
              </w:rPr>
            </w:pPr>
          </w:p>
        </w:tc>
      </w:tr>
      <w:tr w:rsidR="00735F80" w:rsidTr="00735F80">
        <w:trPr>
          <w:trHeight w:val="371"/>
        </w:trPr>
        <w:tc>
          <w:tcPr>
            <w:tcW w:w="2862" w:type="dxa"/>
          </w:tcPr>
          <w:p w:rsidR="00735F80" w:rsidRDefault="00735F80" w:rsidP="002170EA">
            <w:pPr>
              <w:pStyle w:val="TableParagraph"/>
              <w:spacing w:before="60"/>
              <w:ind w:left="107"/>
            </w:pPr>
            <w:r>
              <w:t>Post Title:</w:t>
            </w:r>
          </w:p>
        </w:tc>
        <w:tc>
          <w:tcPr>
            <w:tcW w:w="6750" w:type="dxa"/>
          </w:tcPr>
          <w:p w:rsidR="00735F80" w:rsidRDefault="00735F80" w:rsidP="002170EA">
            <w:pPr>
              <w:pStyle w:val="TableParagraph"/>
              <w:rPr>
                <w:rFonts w:ascii="Times New Roman"/>
                <w:sz w:val="20"/>
              </w:rPr>
            </w:pPr>
          </w:p>
        </w:tc>
      </w:tr>
      <w:tr w:rsidR="00735F80" w:rsidTr="00735F80">
        <w:trPr>
          <w:trHeight w:val="374"/>
        </w:trPr>
        <w:tc>
          <w:tcPr>
            <w:tcW w:w="2862" w:type="dxa"/>
          </w:tcPr>
          <w:p w:rsidR="00735F80" w:rsidRDefault="00735F80" w:rsidP="002170EA">
            <w:pPr>
              <w:pStyle w:val="TableParagraph"/>
              <w:spacing w:before="60"/>
              <w:ind w:left="107"/>
            </w:pPr>
            <w:r>
              <w:t>Start Date:</w:t>
            </w:r>
          </w:p>
        </w:tc>
        <w:tc>
          <w:tcPr>
            <w:tcW w:w="6750" w:type="dxa"/>
          </w:tcPr>
          <w:p w:rsidR="00735F80" w:rsidRDefault="00735F80" w:rsidP="002170EA">
            <w:pPr>
              <w:pStyle w:val="TableParagraph"/>
              <w:rPr>
                <w:rFonts w:ascii="Times New Roman"/>
                <w:sz w:val="20"/>
              </w:rPr>
            </w:pPr>
          </w:p>
        </w:tc>
      </w:tr>
    </w:tbl>
    <w:p w:rsidR="00735F80" w:rsidRDefault="00735F80" w:rsidP="00735F80">
      <w:pPr>
        <w:pStyle w:val="BodyText"/>
        <w:spacing w:before="2"/>
        <w:rPr>
          <w:b/>
          <w:sz w:val="13"/>
        </w:rPr>
      </w:pPr>
    </w:p>
    <w:p w:rsidR="00735F80" w:rsidRDefault="00735F80" w:rsidP="00735F80">
      <w:pPr>
        <w:tabs>
          <w:tab w:val="left" w:pos="8537"/>
        </w:tabs>
        <w:spacing w:before="100"/>
        <w:rPr>
          <w:sz w:val="18"/>
        </w:rPr>
      </w:pPr>
      <w:r>
        <w:rPr>
          <w:b/>
          <w:position w:val="1"/>
        </w:rPr>
        <w:t>Line</w:t>
      </w:r>
      <w:r>
        <w:rPr>
          <w:b/>
          <w:spacing w:val="-5"/>
          <w:position w:val="1"/>
        </w:rPr>
        <w:t xml:space="preserve"> </w:t>
      </w:r>
      <w:r>
        <w:rPr>
          <w:b/>
          <w:position w:val="1"/>
        </w:rPr>
        <w:t>Manager’s</w:t>
      </w:r>
      <w:r>
        <w:rPr>
          <w:b/>
          <w:spacing w:val="-2"/>
          <w:position w:val="1"/>
        </w:rPr>
        <w:t xml:space="preserve"> </w:t>
      </w:r>
      <w:r>
        <w:rPr>
          <w:b/>
          <w:position w:val="1"/>
        </w:rPr>
        <w:t>Responsibilities</w:t>
      </w:r>
      <w:r>
        <w:rPr>
          <w:rFonts w:ascii="Wingdings" w:hAnsi="Wingdings"/>
          <w:sz w:val="24"/>
        </w:rPr>
        <w:t></w:t>
      </w:r>
      <w:r>
        <w:rPr>
          <w:rFonts w:ascii="Times New Roman" w:hAnsi="Times New Roman"/>
          <w:sz w:val="24"/>
        </w:rPr>
        <w:t xml:space="preserve"> </w:t>
      </w:r>
      <w:r>
        <w:rPr>
          <w:sz w:val="18"/>
        </w:rPr>
        <w:t>as</w:t>
      </w:r>
      <w:r>
        <w:rPr>
          <w:spacing w:val="3"/>
          <w:sz w:val="18"/>
        </w:rPr>
        <w:t xml:space="preserve"> </w:t>
      </w:r>
      <w:r>
        <w:rPr>
          <w:sz w:val="18"/>
        </w:rPr>
        <w:t>completed</w:t>
      </w:r>
    </w:p>
    <w:p w:rsidR="00735F80" w:rsidRDefault="00735F80" w:rsidP="00735F80">
      <w:pPr>
        <w:pStyle w:val="BodyText"/>
        <w:spacing w:before="4"/>
        <w:rPr>
          <w:sz w:val="9"/>
        </w:rPr>
      </w:pPr>
    </w:p>
    <w:tbl>
      <w:tblPr>
        <w:tblW w:w="961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92"/>
        <w:gridCol w:w="720"/>
      </w:tblGrid>
      <w:tr w:rsidR="00735F80" w:rsidTr="00735F80">
        <w:trPr>
          <w:trHeight w:val="492"/>
        </w:trPr>
        <w:tc>
          <w:tcPr>
            <w:tcW w:w="9612" w:type="dxa"/>
            <w:gridSpan w:val="2"/>
            <w:shd w:val="clear" w:color="auto" w:fill="DFDFDF"/>
          </w:tcPr>
          <w:p w:rsidR="00735F80" w:rsidRDefault="00735F80" w:rsidP="002170EA">
            <w:pPr>
              <w:pStyle w:val="TableParagraph"/>
              <w:spacing w:before="120"/>
              <w:ind w:left="107"/>
              <w:rPr>
                <w:b/>
              </w:rPr>
            </w:pPr>
            <w:r>
              <w:rPr>
                <w:b/>
              </w:rPr>
              <w:t>Pre-employment Stage</w:t>
            </w:r>
          </w:p>
        </w:tc>
      </w:tr>
      <w:tr w:rsidR="00735F80" w:rsidTr="00735F80">
        <w:trPr>
          <w:trHeight w:val="580"/>
        </w:trPr>
        <w:tc>
          <w:tcPr>
            <w:tcW w:w="8892" w:type="dxa"/>
          </w:tcPr>
          <w:p w:rsidR="00735F80" w:rsidRPr="00286BA6" w:rsidRDefault="00735F80" w:rsidP="002170EA">
            <w:pPr>
              <w:pStyle w:val="TableParagraph"/>
              <w:spacing w:before="59"/>
              <w:ind w:left="107" w:right="113"/>
              <w:rPr>
                <w:i/>
              </w:rPr>
            </w:pPr>
            <w:r w:rsidRPr="00286BA6">
              <w:rPr>
                <w:b/>
              </w:rPr>
              <w:t xml:space="preserve">Flexi card/Clock in/out card or fob/key </w:t>
            </w:r>
            <w:r w:rsidRPr="00286BA6">
              <w:t>ordered for employee’s first working</w:t>
            </w:r>
            <w:r>
              <w:t xml:space="preserve"> </w:t>
            </w:r>
            <w:r w:rsidRPr="00286BA6">
              <w:t xml:space="preserve">day </w:t>
            </w:r>
            <w:r w:rsidRPr="00286BA6">
              <w:rPr>
                <w:i/>
              </w:rPr>
              <w:t>(where appropriate)</w:t>
            </w:r>
          </w:p>
        </w:tc>
        <w:tc>
          <w:tcPr>
            <w:tcW w:w="720" w:type="dxa"/>
          </w:tcPr>
          <w:p w:rsidR="00735F80" w:rsidRDefault="00735F80" w:rsidP="002170EA">
            <w:pPr>
              <w:pStyle w:val="TableParagraph"/>
              <w:rPr>
                <w:rFonts w:ascii="Times New Roman"/>
                <w:sz w:val="20"/>
              </w:rPr>
            </w:pPr>
          </w:p>
        </w:tc>
      </w:tr>
      <w:tr w:rsidR="00735F80" w:rsidTr="00735F80">
        <w:trPr>
          <w:trHeight w:val="374"/>
        </w:trPr>
        <w:tc>
          <w:tcPr>
            <w:tcW w:w="8892" w:type="dxa"/>
          </w:tcPr>
          <w:p w:rsidR="00735F80" w:rsidRPr="00286BA6" w:rsidRDefault="00735F80" w:rsidP="002170EA">
            <w:pPr>
              <w:pStyle w:val="TableParagraph"/>
              <w:spacing w:before="59"/>
              <w:ind w:left="107"/>
            </w:pPr>
            <w:r w:rsidRPr="00286BA6">
              <w:rPr>
                <w:b/>
              </w:rPr>
              <w:t xml:space="preserve">ID Badge </w:t>
            </w:r>
            <w:r>
              <w:t xml:space="preserve">- </w:t>
            </w:r>
            <w:r w:rsidRPr="00286BA6">
              <w:t>arrange appointment for photograph</w:t>
            </w:r>
            <w:r>
              <w:t>,</w:t>
            </w:r>
            <w:r w:rsidRPr="00286BA6">
              <w:t xml:space="preserve"> </w:t>
            </w:r>
            <w:r>
              <w:t xml:space="preserve">email: </w:t>
            </w:r>
            <w:r w:rsidRPr="00B51B75">
              <w:t xml:space="preserve"> </w:t>
            </w:r>
            <w:hyperlink r:id="rId7">
              <w:r w:rsidRPr="00B51B75">
                <w:rPr>
                  <w:color w:val="0000FF"/>
                  <w:u w:val="thick" w:color="0000FF"/>
                </w:rPr>
                <w:t>idbadges@westlothian.gov.uk</w:t>
              </w:r>
            </w:hyperlink>
          </w:p>
        </w:tc>
        <w:tc>
          <w:tcPr>
            <w:tcW w:w="720" w:type="dxa"/>
          </w:tcPr>
          <w:p w:rsidR="00735F80" w:rsidRDefault="00735F80" w:rsidP="002170EA">
            <w:pPr>
              <w:pStyle w:val="TableParagraph"/>
              <w:rPr>
                <w:rFonts w:ascii="Times New Roman"/>
                <w:sz w:val="20"/>
              </w:rPr>
            </w:pPr>
          </w:p>
        </w:tc>
      </w:tr>
      <w:tr w:rsidR="00735F80" w:rsidTr="00735F80">
        <w:trPr>
          <w:trHeight w:val="350"/>
        </w:trPr>
        <w:tc>
          <w:tcPr>
            <w:tcW w:w="8892" w:type="dxa"/>
          </w:tcPr>
          <w:p w:rsidR="00735F80" w:rsidRPr="00286BA6" w:rsidRDefault="00735F80" w:rsidP="002170EA">
            <w:pPr>
              <w:pStyle w:val="TableParagraph"/>
              <w:spacing w:before="59"/>
              <w:ind w:left="107"/>
            </w:pPr>
            <w:r w:rsidRPr="00286BA6">
              <w:rPr>
                <w:b/>
              </w:rPr>
              <w:t xml:space="preserve">Receptionist/third party </w:t>
            </w:r>
            <w:r w:rsidRPr="00286BA6">
              <w:t>advised when to expect new start</w:t>
            </w:r>
          </w:p>
        </w:tc>
        <w:tc>
          <w:tcPr>
            <w:tcW w:w="720" w:type="dxa"/>
          </w:tcPr>
          <w:p w:rsidR="00735F80" w:rsidRDefault="00735F80" w:rsidP="002170EA">
            <w:pPr>
              <w:pStyle w:val="TableParagraph"/>
              <w:rPr>
                <w:rFonts w:ascii="Times New Roman"/>
                <w:sz w:val="20"/>
              </w:rPr>
            </w:pPr>
          </w:p>
        </w:tc>
      </w:tr>
      <w:tr w:rsidR="00735F80" w:rsidTr="00735F80">
        <w:trPr>
          <w:trHeight w:val="350"/>
        </w:trPr>
        <w:tc>
          <w:tcPr>
            <w:tcW w:w="8892" w:type="dxa"/>
          </w:tcPr>
          <w:p w:rsidR="00735F80" w:rsidRDefault="00735F80" w:rsidP="002170EA">
            <w:pPr>
              <w:pStyle w:val="TableParagraph"/>
              <w:spacing w:before="59"/>
              <w:ind w:left="107"/>
              <w:rPr>
                <w:i/>
              </w:rPr>
            </w:pPr>
            <w:r w:rsidRPr="00286BA6">
              <w:rPr>
                <w:b/>
              </w:rPr>
              <w:t xml:space="preserve">Disabled employee </w:t>
            </w:r>
            <w:r w:rsidRPr="00286BA6">
              <w:t xml:space="preserve">- reasonable physical adjustments/aids in place </w:t>
            </w:r>
            <w:r w:rsidRPr="00286BA6">
              <w:rPr>
                <w:i/>
              </w:rPr>
              <w:t xml:space="preserve">(where </w:t>
            </w:r>
            <w:r>
              <w:rPr>
                <w:i/>
              </w:rPr>
              <w:t>needed</w:t>
            </w:r>
            <w:r w:rsidRPr="00286BA6">
              <w:rPr>
                <w:i/>
              </w:rPr>
              <w:t>)</w:t>
            </w:r>
          </w:p>
          <w:p w:rsidR="00735F80" w:rsidRPr="00286BA6" w:rsidRDefault="00735F80" w:rsidP="002170EA">
            <w:pPr>
              <w:pStyle w:val="TableParagraph"/>
              <w:spacing w:before="59"/>
              <w:ind w:left="107"/>
              <w:rPr>
                <w:i/>
              </w:rPr>
            </w:pPr>
          </w:p>
        </w:tc>
        <w:tc>
          <w:tcPr>
            <w:tcW w:w="720" w:type="dxa"/>
          </w:tcPr>
          <w:p w:rsidR="00735F80" w:rsidRDefault="00735F80" w:rsidP="002170EA">
            <w:pPr>
              <w:pStyle w:val="TableParagraph"/>
              <w:rPr>
                <w:rFonts w:ascii="Times New Roman"/>
                <w:sz w:val="20"/>
              </w:rPr>
            </w:pPr>
          </w:p>
        </w:tc>
      </w:tr>
      <w:tr w:rsidR="00735F80" w:rsidTr="00735F80">
        <w:trPr>
          <w:trHeight w:val="316"/>
        </w:trPr>
        <w:tc>
          <w:tcPr>
            <w:tcW w:w="8892" w:type="dxa"/>
            <w:tcBorders>
              <w:bottom w:val="nil"/>
            </w:tcBorders>
          </w:tcPr>
          <w:p w:rsidR="00735F80" w:rsidRPr="00286BA6" w:rsidRDefault="00735F80" w:rsidP="002170EA">
            <w:pPr>
              <w:pStyle w:val="TableParagraph"/>
              <w:spacing w:before="59"/>
              <w:ind w:left="107"/>
            </w:pPr>
            <w:r w:rsidRPr="00286BA6">
              <w:rPr>
                <w:b/>
              </w:rPr>
              <w:t xml:space="preserve">Equipment </w:t>
            </w:r>
            <w:r w:rsidRPr="00286BA6">
              <w:t>- ensure employee is provided with the necessary ‘tools for the job’ e.g.:</w:t>
            </w:r>
          </w:p>
        </w:tc>
        <w:tc>
          <w:tcPr>
            <w:tcW w:w="720" w:type="dxa"/>
            <w:vMerge w:val="restart"/>
          </w:tcPr>
          <w:p w:rsidR="00735F80" w:rsidRDefault="00735F80" w:rsidP="002170EA">
            <w:pPr>
              <w:pStyle w:val="TableParagraph"/>
              <w:rPr>
                <w:rFonts w:ascii="Times New Roman"/>
                <w:sz w:val="20"/>
              </w:rPr>
            </w:pPr>
          </w:p>
        </w:tc>
      </w:tr>
      <w:tr w:rsidR="00735F80" w:rsidTr="00735F80">
        <w:trPr>
          <w:trHeight w:val="1122"/>
        </w:trPr>
        <w:tc>
          <w:tcPr>
            <w:tcW w:w="8892" w:type="dxa"/>
            <w:tcBorders>
              <w:top w:val="nil"/>
            </w:tcBorders>
          </w:tcPr>
          <w:p w:rsidR="00735F80" w:rsidRPr="00286BA6" w:rsidRDefault="00735F80" w:rsidP="00735F80">
            <w:pPr>
              <w:pStyle w:val="TableParagraph"/>
              <w:numPr>
                <w:ilvl w:val="0"/>
                <w:numId w:val="18"/>
              </w:numPr>
              <w:tabs>
                <w:tab w:val="left" w:pos="467"/>
                <w:tab w:val="left" w:pos="468"/>
              </w:tabs>
              <w:spacing w:before="20"/>
              <w:ind w:right="220"/>
            </w:pPr>
            <w:r w:rsidRPr="00286BA6">
              <w:t>a PC/ laptop and suitable workstation or to arrange a PC login or to allow access to Internet/E-mail (if appropriate) go to</w:t>
            </w:r>
            <w:r w:rsidRPr="00286BA6">
              <w:rPr>
                <w:color w:val="0000FF"/>
                <w:spacing w:val="-3"/>
              </w:rPr>
              <w:t xml:space="preserve"> </w:t>
            </w:r>
            <w:hyperlink r:id="rId8" w:anchor="/loginmanual" w:history="1">
              <w:proofErr w:type="spellStart"/>
              <w:r w:rsidRPr="00286BA6">
                <w:rPr>
                  <w:color w:val="0000FF"/>
                  <w:u w:val="single"/>
                </w:rPr>
                <w:t>Supportworks</w:t>
              </w:r>
              <w:proofErr w:type="spellEnd"/>
              <w:r w:rsidRPr="00286BA6">
                <w:rPr>
                  <w:color w:val="0000FF"/>
                  <w:u w:val="single"/>
                </w:rPr>
                <w:t xml:space="preserve"> Self Service Portal (westlothian.gov.uk)</w:t>
              </w:r>
            </w:hyperlink>
          </w:p>
          <w:p w:rsidR="00735F80" w:rsidRPr="00286BA6" w:rsidRDefault="00735F80" w:rsidP="00735F80">
            <w:pPr>
              <w:pStyle w:val="TableParagraph"/>
              <w:numPr>
                <w:ilvl w:val="0"/>
                <w:numId w:val="18"/>
              </w:numPr>
              <w:tabs>
                <w:tab w:val="left" w:pos="467"/>
                <w:tab w:val="left" w:pos="468"/>
              </w:tabs>
              <w:spacing w:before="61"/>
              <w:ind w:hanging="361"/>
              <w:rPr>
                <w:i/>
              </w:rPr>
            </w:pPr>
            <w:r w:rsidRPr="00286BA6">
              <w:t xml:space="preserve">mobile phone </w:t>
            </w:r>
            <w:r w:rsidRPr="00286BA6">
              <w:rPr>
                <w:i/>
              </w:rPr>
              <w:t>(where</w:t>
            </w:r>
            <w:r w:rsidRPr="00286BA6">
              <w:rPr>
                <w:i/>
                <w:spacing w:val="-7"/>
              </w:rPr>
              <w:t xml:space="preserve"> </w:t>
            </w:r>
            <w:r w:rsidRPr="00286BA6">
              <w:rPr>
                <w:i/>
              </w:rPr>
              <w:t>appropriate)</w:t>
            </w:r>
          </w:p>
          <w:p w:rsidR="00735F80" w:rsidRDefault="00735F80" w:rsidP="00735F80">
            <w:pPr>
              <w:pStyle w:val="TableParagraph"/>
              <w:numPr>
                <w:ilvl w:val="0"/>
                <w:numId w:val="18"/>
              </w:numPr>
              <w:tabs>
                <w:tab w:val="left" w:pos="467"/>
                <w:tab w:val="left" w:pos="468"/>
              </w:tabs>
              <w:spacing w:before="61"/>
              <w:ind w:hanging="361"/>
              <w:rPr>
                <w:i/>
              </w:rPr>
            </w:pPr>
            <w:r w:rsidRPr="00286BA6">
              <w:rPr>
                <w:i/>
              </w:rPr>
              <w:t>Lone working device (is their posts designated for issue?)</w:t>
            </w:r>
          </w:p>
          <w:p w:rsidR="00735F80" w:rsidRPr="00286BA6" w:rsidRDefault="00735F80" w:rsidP="002170EA">
            <w:pPr>
              <w:pStyle w:val="TableParagraph"/>
              <w:tabs>
                <w:tab w:val="left" w:pos="467"/>
                <w:tab w:val="left" w:pos="468"/>
              </w:tabs>
              <w:spacing w:before="61"/>
              <w:ind w:left="467"/>
              <w:rPr>
                <w:i/>
              </w:rPr>
            </w:pPr>
          </w:p>
        </w:tc>
        <w:tc>
          <w:tcPr>
            <w:tcW w:w="720" w:type="dxa"/>
            <w:vMerge/>
            <w:tcBorders>
              <w:top w:val="nil"/>
            </w:tcBorders>
          </w:tcPr>
          <w:p w:rsidR="00735F80" w:rsidRDefault="00735F80" w:rsidP="002170EA">
            <w:pPr>
              <w:rPr>
                <w:sz w:val="2"/>
                <w:szCs w:val="2"/>
              </w:rPr>
            </w:pPr>
          </w:p>
        </w:tc>
      </w:tr>
      <w:tr w:rsidR="00735F80" w:rsidTr="00735F80">
        <w:trPr>
          <w:trHeight w:val="1670"/>
        </w:trPr>
        <w:tc>
          <w:tcPr>
            <w:tcW w:w="8892" w:type="dxa"/>
          </w:tcPr>
          <w:tbl>
            <w:tblPr>
              <w:tblpPr w:leftFromText="180" w:rightFromText="180" w:vertAnchor="text" w:tblpY="60"/>
              <w:tblW w:w="9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6"/>
              <w:gridCol w:w="544"/>
            </w:tblGrid>
            <w:tr w:rsidR="00735F80" w:rsidTr="00735F80">
              <w:trPr>
                <w:trHeight w:val="494"/>
              </w:trPr>
              <w:tc>
                <w:tcPr>
                  <w:tcW w:w="9470" w:type="dxa"/>
                  <w:gridSpan w:val="2"/>
                  <w:shd w:val="clear" w:color="auto" w:fill="DFDFDF"/>
                </w:tcPr>
                <w:p w:rsidR="00735F80" w:rsidRDefault="00735F80" w:rsidP="00735F80">
                  <w:pPr>
                    <w:pStyle w:val="TableParagraph"/>
                    <w:spacing w:before="122"/>
                    <w:ind w:left="107"/>
                    <w:rPr>
                      <w:b/>
                    </w:rPr>
                  </w:pPr>
                  <w:r>
                    <w:rPr>
                      <w:b/>
                    </w:rPr>
                    <w:t>DAY 1</w:t>
                  </w:r>
                </w:p>
              </w:tc>
            </w:tr>
            <w:tr w:rsidR="00735F80" w:rsidTr="00735F80">
              <w:trPr>
                <w:trHeight w:val="957"/>
              </w:trPr>
              <w:tc>
                <w:tcPr>
                  <w:tcW w:w="8926" w:type="dxa"/>
                </w:tcPr>
                <w:p w:rsidR="00735F80" w:rsidRPr="00B51B75" w:rsidRDefault="00735F80" w:rsidP="00735F80">
                  <w:pPr>
                    <w:pStyle w:val="TableParagraph"/>
                    <w:spacing w:before="59"/>
                    <w:ind w:left="107"/>
                  </w:pPr>
                  <w:r w:rsidRPr="00B51B75">
                    <w:t>Welcome and introductions to immediate work colleagues/team</w:t>
                  </w:r>
                </w:p>
                <w:p w:rsidR="00735F80" w:rsidRPr="00B51B75" w:rsidRDefault="00735F80" w:rsidP="00735F80">
                  <w:pPr>
                    <w:pStyle w:val="TableParagraph"/>
                    <w:numPr>
                      <w:ilvl w:val="0"/>
                      <w:numId w:val="17"/>
                    </w:numPr>
                    <w:tabs>
                      <w:tab w:val="left" w:pos="827"/>
                      <w:tab w:val="left" w:pos="828"/>
                    </w:tabs>
                    <w:spacing w:before="61"/>
                    <w:ind w:hanging="361"/>
                  </w:pPr>
                  <w:r w:rsidRPr="00B51B75">
                    <w:t>Discuss any rotas, working hours/patterns, lunch/comfort breaks, holiday requests</w:t>
                  </w:r>
                  <w:r w:rsidRPr="00B51B75">
                    <w:rPr>
                      <w:spacing w:val="-17"/>
                    </w:rPr>
                    <w:t xml:space="preserve"> </w:t>
                  </w:r>
                  <w:r w:rsidRPr="00B51B75">
                    <w:t>etc.</w:t>
                  </w:r>
                </w:p>
                <w:p w:rsidR="00735F80" w:rsidRDefault="00735F80" w:rsidP="00735F80">
                  <w:pPr>
                    <w:pStyle w:val="TableParagraph"/>
                    <w:numPr>
                      <w:ilvl w:val="0"/>
                      <w:numId w:val="17"/>
                    </w:numPr>
                    <w:tabs>
                      <w:tab w:val="left" w:pos="827"/>
                      <w:tab w:val="left" w:pos="828"/>
                    </w:tabs>
                    <w:spacing w:before="58"/>
                    <w:ind w:hanging="361"/>
                  </w:pPr>
                  <w:r w:rsidRPr="00B51B75">
                    <w:t>Explain how to operate PC/ laptop, access intranet/internet (if</w:t>
                  </w:r>
                  <w:r w:rsidRPr="00B51B75">
                    <w:rPr>
                      <w:spacing w:val="3"/>
                    </w:rPr>
                    <w:t xml:space="preserve"> </w:t>
                  </w:r>
                  <w:r w:rsidRPr="00B51B75">
                    <w:t>applicable)</w:t>
                  </w:r>
                </w:p>
                <w:p w:rsidR="00735F80" w:rsidRPr="00B51B75" w:rsidRDefault="00735F80" w:rsidP="00735F80">
                  <w:pPr>
                    <w:pStyle w:val="TableParagraph"/>
                    <w:tabs>
                      <w:tab w:val="left" w:pos="827"/>
                      <w:tab w:val="left" w:pos="828"/>
                    </w:tabs>
                    <w:spacing w:before="58"/>
                    <w:ind w:left="827"/>
                  </w:pPr>
                </w:p>
              </w:tc>
              <w:tc>
                <w:tcPr>
                  <w:tcW w:w="544" w:type="dxa"/>
                </w:tcPr>
                <w:p w:rsidR="00735F80" w:rsidRDefault="00735F80" w:rsidP="00735F80">
                  <w:pPr>
                    <w:pStyle w:val="TableParagraph"/>
                    <w:rPr>
                      <w:rFonts w:ascii="Times New Roman"/>
                      <w:sz w:val="20"/>
                    </w:rPr>
                  </w:pPr>
                </w:p>
              </w:tc>
            </w:tr>
            <w:tr w:rsidR="00735F80" w:rsidTr="00735F80">
              <w:trPr>
                <w:trHeight w:val="350"/>
              </w:trPr>
              <w:tc>
                <w:tcPr>
                  <w:tcW w:w="8926" w:type="dxa"/>
                </w:tcPr>
                <w:p w:rsidR="00735F80" w:rsidRDefault="00735F80" w:rsidP="00735F80">
                  <w:pPr>
                    <w:pStyle w:val="TableParagraph"/>
                    <w:spacing w:before="59"/>
                    <w:ind w:left="107"/>
                  </w:pPr>
                  <w:r w:rsidRPr="00B51B75">
                    <w:t>Tour of workplace &amp; facilities (</w:t>
                  </w:r>
                  <w:r>
                    <w:t>e.g.</w:t>
                  </w:r>
                  <w:r w:rsidRPr="00B51B75">
                    <w:t xml:space="preserve"> location of toilets/refreshments/kitchen facilities)</w:t>
                  </w:r>
                </w:p>
                <w:p w:rsidR="00735F80" w:rsidRPr="00B51B75" w:rsidRDefault="00735F80" w:rsidP="00735F80">
                  <w:pPr>
                    <w:pStyle w:val="TableParagraph"/>
                    <w:spacing w:before="59"/>
                    <w:ind w:left="107"/>
                  </w:pPr>
                </w:p>
              </w:tc>
              <w:tc>
                <w:tcPr>
                  <w:tcW w:w="544" w:type="dxa"/>
                </w:tcPr>
                <w:p w:rsidR="00735F80" w:rsidRDefault="00735F80" w:rsidP="00735F80">
                  <w:pPr>
                    <w:pStyle w:val="TableParagraph"/>
                    <w:rPr>
                      <w:rFonts w:ascii="Times New Roman"/>
                      <w:sz w:val="20"/>
                    </w:rPr>
                  </w:pPr>
                </w:p>
              </w:tc>
            </w:tr>
            <w:tr w:rsidR="00735F80" w:rsidTr="00735F80">
              <w:trPr>
                <w:trHeight w:val="580"/>
              </w:trPr>
              <w:tc>
                <w:tcPr>
                  <w:tcW w:w="8926" w:type="dxa"/>
                </w:tcPr>
                <w:p w:rsidR="00735F80" w:rsidRPr="00B51B75" w:rsidRDefault="00735F80" w:rsidP="00735F80">
                  <w:pPr>
                    <w:pStyle w:val="TableParagraph"/>
                    <w:spacing w:before="59"/>
                    <w:ind w:left="107"/>
                  </w:pPr>
                  <w:r w:rsidRPr="00B51B75">
                    <w:t xml:space="preserve">Give employee an ‘Employee Induction </w:t>
                  </w:r>
                  <w:proofErr w:type="gramStart"/>
                  <w:r w:rsidRPr="00B51B75">
                    <w:t>Record‘ (</w:t>
                  </w:r>
                  <w:proofErr w:type="gramEnd"/>
                  <w:r w:rsidRPr="00B51B75">
                    <w:t>see Appendix 2). Discuss timetable of planned activities. Employee to record each element of Induction Programme as completed.</w:t>
                  </w:r>
                </w:p>
              </w:tc>
              <w:tc>
                <w:tcPr>
                  <w:tcW w:w="544" w:type="dxa"/>
                </w:tcPr>
                <w:p w:rsidR="00735F80" w:rsidRDefault="00735F80" w:rsidP="00735F80">
                  <w:pPr>
                    <w:pStyle w:val="TableParagraph"/>
                    <w:rPr>
                      <w:rFonts w:ascii="Times New Roman"/>
                      <w:sz w:val="20"/>
                    </w:rPr>
                  </w:pPr>
                </w:p>
              </w:tc>
            </w:tr>
            <w:tr w:rsidR="00735F80" w:rsidTr="00735F80">
              <w:trPr>
                <w:trHeight w:val="350"/>
              </w:trPr>
              <w:tc>
                <w:tcPr>
                  <w:tcW w:w="8926" w:type="dxa"/>
                </w:tcPr>
                <w:p w:rsidR="00735F80" w:rsidRDefault="00735F80" w:rsidP="00735F80">
                  <w:pPr>
                    <w:pStyle w:val="TableParagraph"/>
                    <w:spacing w:before="59"/>
                    <w:ind w:left="107"/>
                  </w:pPr>
                  <w:r w:rsidRPr="00B51B75">
                    <w:t>General Health and Safety matters (i.e. location of fire exits / evacuation procedures)</w:t>
                  </w:r>
                </w:p>
                <w:p w:rsidR="00735F80" w:rsidRPr="00B51B75" w:rsidRDefault="00735F80" w:rsidP="00735F80">
                  <w:pPr>
                    <w:pStyle w:val="TableParagraph"/>
                    <w:spacing w:before="59"/>
                    <w:ind w:left="107"/>
                  </w:pPr>
                </w:p>
              </w:tc>
              <w:tc>
                <w:tcPr>
                  <w:tcW w:w="544" w:type="dxa"/>
                </w:tcPr>
                <w:p w:rsidR="00735F80" w:rsidRDefault="00735F80" w:rsidP="00735F80">
                  <w:pPr>
                    <w:pStyle w:val="TableParagraph"/>
                    <w:rPr>
                      <w:rFonts w:ascii="Times New Roman"/>
                      <w:sz w:val="20"/>
                    </w:rPr>
                  </w:pPr>
                </w:p>
              </w:tc>
            </w:tr>
            <w:tr w:rsidR="00735F80" w:rsidTr="00735F80">
              <w:trPr>
                <w:trHeight w:val="350"/>
              </w:trPr>
              <w:tc>
                <w:tcPr>
                  <w:tcW w:w="8926" w:type="dxa"/>
                </w:tcPr>
                <w:p w:rsidR="00735F80" w:rsidRDefault="00735F80" w:rsidP="00735F80">
                  <w:pPr>
                    <w:pStyle w:val="TableParagraph"/>
                    <w:spacing w:before="59"/>
                    <w:ind w:left="107"/>
                  </w:pPr>
                  <w:r w:rsidRPr="00B51B75">
                    <w:t>Introduce new member of staff to buddy, mentor or coach (if applicable)</w:t>
                  </w:r>
                </w:p>
                <w:p w:rsidR="00735F80" w:rsidRPr="00B51B75" w:rsidRDefault="00735F80" w:rsidP="00735F80">
                  <w:pPr>
                    <w:pStyle w:val="TableParagraph"/>
                    <w:spacing w:before="59"/>
                    <w:ind w:left="107"/>
                  </w:pPr>
                </w:p>
              </w:tc>
              <w:tc>
                <w:tcPr>
                  <w:tcW w:w="544" w:type="dxa"/>
                </w:tcPr>
                <w:p w:rsidR="00735F80" w:rsidRDefault="00735F80" w:rsidP="00735F80">
                  <w:pPr>
                    <w:pStyle w:val="TableParagraph"/>
                    <w:rPr>
                      <w:rFonts w:ascii="Times New Roman"/>
                      <w:sz w:val="20"/>
                    </w:rPr>
                  </w:pPr>
                </w:p>
              </w:tc>
            </w:tr>
            <w:tr w:rsidR="00735F80" w:rsidTr="00735F80">
              <w:trPr>
                <w:trHeight w:val="652"/>
              </w:trPr>
              <w:tc>
                <w:tcPr>
                  <w:tcW w:w="8926" w:type="dxa"/>
                </w:tcPr>
                <w:p w:rsidR="00735F80" w:rsidRPr="00735F80" w:rsidRDefault="00735F80" w:rsidP="00735F80">
                  <w:pPr>
                    <w:pStyle w:val="TableParagraph"/>
                    <w:ind w:left="113" w:right="1077"/>
                    <w:rPr>
                      <w:i/>
                    </w:rPr>
                  </w:pPr>
                  <w:r w:rsidRPr="0032203C">
                    <w:lastRenderedPageBreak/>
                    <w:t xml:space="preserve">Issue Flexi / Clock Card or Fob/Key </w:t>
                  </w:r>
                  <w:r>
                    <w:rPr>
                      <w:i/>
                    </w:rPr>
                    <w:t xml:space="preserve">- </w:t>
                  </w:r>
                  <w:r w:rsidRPr="0032203C">
                    <w:t>Explain how to</w:t>
                  </w:r>
                  <w:r>
                    <w:t xml:space="preserve"> </w:t>
                  </w:r>
                  <w:r w:rsidRPr="0032203C">
                    <w:t>use TMS (if</w:t>
                  </w:r>
                  <w:r w:rsidRPr="0032203C">
                    <w:rPr>
                      <w:spacing w:val="-15"/>
                    </w:rPr>
                    <w:t xml:space="preserve"> </w:t>
                  </w:r>
                  <w:r w:rsidRPr="0032203C">
                    <w:t>applicable)</w:t>
                  </w:r>
                </w:p>
              </w:tc>
              <w:tc>
                <w:tcPr>
                  <w:tcW w:w="544" w:type="dxa"/>
                </w:tcPr>
                <w:p w:rsidR="00735F80" w:rsidRDefault="00735F80" w:rsidP="00735F80">
                  <w:pPr>
                    <w:pStyle w:val="TableParagraph"/>
                    <w:ind w:left="720"/>
                    <w:rPr>
                      <w:rFonts w:ascii="Times New Roman"/>
                      <w:sz w:val="20"/>
                    </w:rPr>
                  </w:pPr>
                </w:p>
              </w:tc>
            </w:tr>
            <w:tr w:rsidR="00735F80" w:rsidTr="00735F80">
              <w:trPr>
                <w:trHeight w:val="967"/>
              </w:trPr>
              <w:tc>
                <w:tcPr>
                  <w:tcW w:w="8926" w:type="dxa"/>
                </w:tcPr>
                <w:p w:rsidR="00735F80" w:rsidRPr="0032203C" w:rsidRDefault="00735F80" w:rsidP="00735F80">
                  <w:pPr>
                    <w:pStyle w:val="TableParagraph"/>
                    <w:ind w:left="113" w:right="300"/>
                  </w:pPr>
                  <w:r w:rsidRPr="0032203C">
                    <w:rPr>
                      <w:b/>
                    </w:rPr>
                    <w:t>Mandatory E-Learning to be completed by the end of the first day</w:t>
                  </w:r>
                  <w:r w:rsidRPr="0032203C">
                    <w:t xml:space="preserve">: </w:t>
                  </w:r>
                </w:p>
                <w:p w:rsidR="00735F80" w:rsidRPr="0032203C" w:rsidRDefault="00735F80" w:rsidP="00735F80">
                  <w:pPr>
                    <w:pStyle w:val="TableParagraph"/>
                    <w:ind w:left="107" w:right="300"/>
                  </w:pPr>
                </w:p>
                <w:p w:rsidR="00735F80" w:rsidRDefault="00735F80" w:rsidP="00735F80">
                  <w:pPr>
                    <w:pStyle w:val="TableParagraph"/>
                    <w:ind w:left="107" w:right="300"/>
                  </w:pPr>
                  <w:r w:rsidRPr="0032203C">
                    <w:t xml:space="preserve">Please arrange access to the </w:t>
                  </w:r>
                  <w:hyperlink r:id="rId9" w:history="1">
                    <w:r w:rsidRPr="0032203C">
                      <w:rPr>
                        <w:rStyle w:val="Hyperlink"/>
                      </w:rPr>
                      <w:t>MyLearning platform</w:t>
                    </w:r>
                  </w:hyperlink>
                  <w:r w:rsidRPr="0032203C">
                    <w:t xml:space="preserve"> to allow new staff to complete the </w:t>
                  </w:r>
                  <w:r>
                    <w:t>3 Mandatory</w:t>
                  </w:r>
                  <w:r w:rsidRPr="0032203C">
                    <w:t xml:space="preserve"> modules</w:t>
                  </w:r>
                  <w:r>
                    <w:t>:</w:t>
                  </w:r>
                </w:p>
                <w:p w:rsidR="00735F80" w:rsidRDefault="00735F80" w:rsidP="00735F80">
                  <w:pPr>
                    <w:pStyle w:val="TableParagraph"/>
                    <w:ind w:left="107" w:right="300"/>
                  </w:pPr>
                </w:p>
                <w:p w:rsidR="00735F80" w:rsidRDefault="00735F80" w:rsidP="00735F80">
                  <w:pPr>
                    <w:pStyle w:val="TableParagraph"/>
                    <w:numPr>
                      <w:ilvl w:val="0"/>
                      <w:numId w:val="20"/>
                    </w:numPr>
                    <w:ind w:right="300"/>
                  </w:pPr>
                  <w:r>
                    <w:t>User Security Awareness</w:t>
                  </w:r>
                </w:p>
                <w:p w:rsidR="00735F80" w:rsidRDefault="00735F80" w:rsidP="00735F80">
                  <w:pPr>
                    <w:pStyle w:val="TableParagraph"/>
                    <w:numPr>
                      <w:ilvl w:val="0"/>
                      <w:numId w:val="20"/>
                    </w:numPr>
                    <w:ind w:right="300"/>
                  </w:pPr>
                  <w:r>
                    <w:t>Data Protection</w:t>
                  </w:r>
                </w:p>
                <w:p w:rsidR="00735F80" w:rsidRDefault="00735F80" w:rsidP="00735F80">
                  <w:pPr>
                    <w:pStyle w:val="TableParagraph"/>
                    <w:numPr>
                      <w:ilvl w:val="0"/>
                      <w:numId w:val="20"/>
                    </w:numPr>
                    <w:ind w:right="300"/>
                  </w:pPr>
                  <w:r>
                    <w:t>Records Management</w:t>
                  </w:r>
                </w:p>
                <w:p w:rsidR="00735F80" w:rsidRPr="0032203C" w:rsidRDefault="00735F80" w:rsidP="00735F80">
                  <w:pPr>
                    <w:pStyle w:val="TableParagraph"/>
                    <w:ind w:left="107" w:right="300"/>
                  </w:pPr>
                </w:p>
              </w:tc>
              <w:tc>
                <w:tcPr>
                  <w:tcW w:w="544" w:type="dxa"/>
                </w:tcPr>
                <w:p w:rsidR="00735F80" w:rsidRDefault="00735F80" w:rsidP="00735F80">
                  <w:pPr>
                    <w:pStyle w:val="TableParagraph"/>
                    <w:rPr>
                      <w:rFonts w:ascii="Times New Roman"/>
                      <w:sz w:val="20"/>
                    </w:rPr>
                  </w:pPr>
                </w:p>
              </w:tc>
            </w:tr>
          </w:tbl>
          <w:p w:rsidR="00735F80" w:rsidRDefault="00735F80" w:rsidP="002170EA">
            <w:pPr>
              <w:pStyle w:val="TableParagraph"/>
              <w:ind w:left="107" w:right="152"/>
              <w:jc w:val="both"/>
            </w:pPr>
            <w:r w:rsidRPr="00286BA6">
              <w:rPr>
                <w:b/>
              </w:rPr>
              <w:t xml:space="preserve">Prepare an Induction programme - </w:t>
            </w:r>
            <w:r w:rsidRPr="00286BA6">
              <w:t>tailor to the nature and seniority of the post, and to suit</w:t>
            </w:r>
            <w:r w:rsidRPr="00286BA6">
              <w:rPr>
                <w:spacing w:val="-29"/>
              </w:rPr>
              <w:t xml:space="preserve"> </w:t>
            </w:r>
            <w:r w:rsidRPr="00286BA6">
              <w:t>the needs of the particular individual. Where employee works across different sites, the programme must cover all site-specific</w:t>
            </w:r>
            <w:r w:rsidRPr="00286BA6">
              <w:rPr>
                <w:spacing w:val="-3"/>
              </w:rPr>
              <w:t xml:space="preserve"> </w:t>
            </w:r>
            <w:r w:rsidRPr="00286BA6">
              <w:t>procedures.</w:t>
            </w:r>
          </w:p>
          <w:p w:rsidR="00735F80" w:rsidRPr="00286BA6" w:rsidRDefault="00735F80" w:rsidP="002170EA">
            <w:pPr>
              <w:pStyle w:val="TableParagraph"/>
              <w:ind w:left="107" w:right="152"/>
              <w:jc w:val="both"/>
            </w:pPr>
          </w:p>
          <w:p w:rsidR="00735F80" w:rsidRPr="00286BA6" w:rsidRDefault="00735F80" w:rsidP="00735F80">
            <w:pPr>
              <w:pStyle w:val="TableParagraph"/>
              <w:spacing w:before="58" w:line="230" w:lineRule="atLeast"/>
              <w:ind w:left="107" w:right="95"/>
              <w:jc w:val="both"/>
            </w:pPr>
            <w:r w:rsidRPr="00286BA6">
              <w:t>If this is a managerial role refer to the</w:t>
            </w:r>
            <w:r w:rsidRPr="00286BA6">
              <w:rPr>
                <w:spacing w:val="-3"/>
              </w:rPr>
              <w:t xml:space="preserve"> </w:t>
            </w:r>
            <w:hyperlink r:id="rId10" w:history="1">
              <w:r w:rsidRPr="00286BA6">
                <w:rPr>
                  <w:rStyle w:val="Hyperlink"/>
                </w:rPr>
                <w:t>Online</w:t>
              </w:r>
              <w:r w:rsidRPr="00286BA6">
                <w:rPr>
                  <w:rStyle w:val="Hyperlink"/>
                  <w:spacing w:val="-4"/>
                </w:rPr>
                <w:t xml:space="preserve"> </w:t>
              </w:r>
              <w:r w:rsidRPr="00286BA6">
                <w:rPr>
                  <w:rStyle w:val="Hyperlink"/>
                </w:rPr>
                <w:t>Managers</w:t>
              </w:r>
              <w:r w:rsidRPr="00286BA6">
                <w:rPr>
                  <w:rStyle w:val="Hyperlink"/>
                  <w:spacing w:val="-2"/>
                </w:rPr>
                <w:t xml:space="preserve"> </w:t>
              </w:r>
              <w:r w:rsidRPr="00286BA6">
                <w:rPr>
                  <w:rStyle w:val="Hyperlink"/>
                </w:rPr>
                <w:t>Induction</w:t>
              </w:r>
              <w:r w:rsidRPr="00286BA6">
                <w:rPr>
                  <w:rStyle w:val="Hyperlink"/>
                  <w:spacing w:val="-4"/>
                </w:rPr>
                <w:t xml:space="preserve"> </w:t>
              </w:r>
              <w:r w:rsidRPr="00286BA6">
                <w:rPr>
                  <w:rStyle w:val="Hyperlink"/>
                </w:rPr>
                <w:t>Tool</w:t>
              </w:r>
            </w:hyperlink>
            <w:r w:rsidRPr="00286BA6">
              <w:t>.</w:t>
            </w:r>
            <w:r w:rsidRPr="00286BA6">
              <w:rPr>
                <w:spacing w:val="-3"/>
              </w:rPr>
              <w:t xml:space="preserve"> </w:t>
            </w:r>
            <w:r w:rsidRPr="00286BA6">
              <w:t>This</w:t>
            </w:r>
            <w:r w:rsidRPr="00286BA6">
              <w:rPr>
                <w:spacing w:val="-3"/>
              </w:rPr>
              <w:t xml:space="preserve"> </w:t>
            </w:r>
            <w:r w:rsidRPr="00286BA6">
              <w:t>covers</w:t>
            </w:r>
            <w:r w:rsidRPr="00286BA6">
              <w:rPr>
                <w:spacing w:val="-1"/>
              </w:rPr>
              <w:t xml:space="preserve"> </w:t>
            </w:r>
            <w:r w:rsidRPr="00286BA6">
              <w:t>the</w:t>
            </w:r>
            <w:r w:rsidRPr="00286BA6">
              <w:rPr>
                <w:spacing w:val="-3"/>
              </w:rPr>
              <w:t xml:space="preserve"> </w:t>
            </w:r>
            <w:r w:rsidRPr="00286BA6">
              <w:t>key issues</w:t>
            </w:r>
            <w:r w:rsidRPr="00286BA6">
              <w:rPr>
                <w:spacing w:val="-6"/>
              </w:rPr>
              <w:t xml:space="preserve"> </w:t>
            </w:r>
            <w:r w:rsidRPr="00286BA6">
              <w:t>of</w:t>
            </w:r>
            <w:r w:rsidRPr="00286BA6">
              <w:rPr>
                <w:spacing w:val="-7"/>
              </w:rPr>
              <w:t xml:space="preserve"> </w:t>
            </w:r>
            <w:r w:rsidRPr="00286BA6">
              <w:t>management</w:t>
            </w:r>
            <w:r w:rsidRPr="00286BA6">
              <w:rPr>
                <w:spacing w:val="-6"/>
              </w:rPr>
              <w:t xml:space="preserve"> </w:t>
            </w:r>
            <w:r w:rsidRPr="00286BA6">
              <w:t>–</w:t>
            </w:r>
            <w:r w:rsidRPr="00286BA6">
              <w:rPr>
                <w:spacing w:val="-8"/>
              </w:rPr>
              <w:t xml:space="preserve"> </w:t>
            </w:r>
            <w:r w:rsidRPr="00286BA6">
              <w:t>managing</w:t>
            </w:r>
            <w:r w:rsidRPr="00286BA6">
              <w:rPr>
                <w:spacing w:val="-7"/>
              </w:rPr>
              <w:t xml:space="preserve"> </w:t>
            </w:r>
            <w:r w:rsidRPr="00286BA6">
              <w:t>performance,</w:t>
            </w:r>
            <w:r w:rsidRPr="00286BA6">
              <w:rPr>
                <w:spacing w:val="-9"/>
              </w:rPr>
              <w:t xml:space="preserve"> </w:t>
            </w:r>
            <w:r w:rsidRPr="00286BA6">
              <w:t>managing</w:t>
            </w:r>
            <w:r w:rsidRPr="00286BA6">
              <w:rPr>
                <w:spacing w:val="-7"/>
              </w:rPr>
              <w:t xml:space="preserve"> </w:t>
            </w:r>
            <w:r w:rsidRPr="00286BA6">
              <w:t>money</w:t>
            </w:r>
            <w:r w:rsidRPr="00286BA6">
              <w:rPr>
                <w:spacing w:val="-10"/>
              </w:rPr>
              <w:t xml:space="preserve"> </w:t>
            </w:r>
            <w:r w:rsidRPr="00286BA6">
              <w:t>and</w:t>
            </w:r>
            <w:r w:rsidRPr="00286BA6">
              <w:rPr>
                <w:spacing w:val="-7"/>
              </w:rPr>
              <w:t xml:space="preserve"> </w:t>
            </w:r>
            <w:r w:rsidRPr="00286BA6">
              <w:t>developing</w:t>
            </w:r>
            <w:r w:rsidRPr="00286BA6">
              <w:rPr>
                <w:spacing w:val="-7"/>
              </w:rPr>
              <w:t xml:space="preserve"> </w:t>
            </w:r>
            <w:r w:rsidRPr="00286BA6">
              <w:t>capacity.</w:t>
            </w:r>
            <w:r w:rsidRPr="00286BA6">
              <w:rPr>
                <w:spacing w:val="-7"/>
              </w:rPr>
              <w:t xml:space="preserve"> </w:t>
            </w:r>
            <w:r w:rsidRPr="00286BA6">
              <w:t>The guide references core and optional training courses to support new managers be effective in the role.</w:t>
            </w:r>
          </w:p>
        </w:tc>
        <w:tc>
          <w:tcPr>
            <w:tcW w:w="720" w:type="dxa"/>
          </w:tcPr>
          <w:p w:rsidR="00735F80" w:rsidRDefault="00735F80" w:rsidP="002170EA">
            <w:pPr>
              <w:pStyle w:val="TableParagraph"/>
              <w:rPr>
                <w:rFonts w:ascii="Times New Roman"/>
                <w:sz w:val="20"/>
              </w:rPr>
            </w:pPr>
          </w:p>
        </w:tc>
      </w:tr>
    </w:tbl>
    <w:p w:rsidR="00735F80" w:rsidRDefault="00735F80" w:rsidP="00735F80">
      <w:pPr>
        <w:rPr>
          <w:rFonts w:ascii="Times New Roman"/>
          <w:sz w:val="20"/>
        </w:rPr>
      </w:pPr>
    </w:p>
    <w:tbl>
      <w:tblPr>
        <w:tblW w:w="961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92"/>
        <w:gridCol w:w="720"/>
      </w:tblGrid>
      <w:tr w:rsidR="00735F80" w:rsidTr="00735F80">
        <w:trPr>
          <w:trHeight w:val="350"/>
        </w:trPr>
        <w:tc>
          <w:tcPr>
            <w:tcW w:w="8892" w:type="dxa"/>
          </w:tcPr>
          <w:p w:rsidR="00735F80" w:rsidRDefault="00735F80" w:rsidP="002170EA">
            <w:pPr>
              <w:pStyle w:val="TableParagraph"/>
              <w:spacing w:before="59"/>
              <w:ind w:left="107"/>
            </w:pPr>
            <w:r w:rsidRPr="0032203C">
              <w:t>Arrange for employee to be added to WLC phonebook (where appropriate)</w:t>
            </w:r>
          </w:p>
          <w:p w:rsidR="00735F80" w:rsidRPr="0032203C" w:rsidRDefault="00735F80" w:rsidP="002170EA">
            <w:pPr>
              <w:pStyle w:val="TableParagraph"/>
              <w:spacing w:before="59"/>
              <w:ind w:left="107"/>
            </w:pPr>
          </w:p>
        </w:tc>
        <w:tc>
          <w:tcPr>
            <w:tcW w:w="720" w:type="dxa"/>
          </w:tcPr>
          <w:p w:rsidR="00735F80" w:rsidRDefault="00735F80" w:rsidP="002170EA">
            <w:pPr>
              <w:pStyle w:val="TableParagraph"/>
              <w:rPr>
                <w:rFonts w:ascii="Times New Roman"/>
                <w:sz w:val="20"/>
              </w:rPr>
            </w:pPr>
          </w:p>
        </w:tc>
      </w:tr>
      <w:tr w:rsidR="00735F80" w:rsidTr="00735F80">
        <w:trPr>
          <w:trHeight w:val="350"/>
        </w:trPr>
        <w:tc>
          <w:tcPr>
            <w:tcW w:w="8892" w:type="dxa"/>
          </w:tcPr>
          <w:p w:rsidR="00735F80" w:rsidRDefault="00735F80" w:rsidP="002170EA">
            <w:pPr>
              <w:pStyle w:val="TableParagraph"/>
              <w:spacing w:before="60"/>
              <w:ind w:left="107"/>
            </w:pPr>
            <w:r w:rsidRPr="0032203C">
              <w:t>Advise employee of telephone procedures</w:t>
            </w:r>
          </w:p>
          <w:p w:rsidR="00735F80" w:rsidRPr="0032203C" w:rsidRDefault="00735F80" w:rsidP="002170EA">
            <w:pPr>
              <w:pStyle w:val="TableParagraph"/>
              <w:spacing w:before="60"/>
              <w:ind w:left="107"/>
            </w:pPr>
          </w:p>
        </w:tc>
        <w:tc>
          <w:tcPr>
            <w:tcW w:w="720" w:type="dxa"/>
          </w:tcPr>
          <w:p w:rsidR="00735F80" w:rsidRDefault="00735F80" w:rsidP="002170EA">
            <w:pPr>
              <w:pStyle w:val="TableParagraph"/>
              <w:rPr>
                <w:rFonts w:ascii="Times New Roman"/>
                <w:sz w:val="20"/>
              </w:rPr>
            </w:pPr>
          </w:p>
        </w:tc>
      </w:tr>
      <w:tr w:rsidR="00735F80" w:rsidTr="00735F80">
        <w:trPr>
          <w:trHeight w:val="2029"/>
        </w:trPr>
        <w:tc>
          <w:tcPr>
            <w:tcW w:w="8892" w:type="dxa"/>
          </w:tcPr>
          <w:p w:rsidR="005E47A7" w:rsidRDefault="005E47A7" w:rsidP="005E47A7">
            <w:pPr>
              <w:pStyle w:val="TableParagraph"/>
              <w:spacing w:before="59"/>
              <w:ind w:left="107"/>
              <w:rPr>
                <w:b/>
              </w:rPr>
            </w:pPr>
            <w:r w:rsidRPr="006A6671">
              <w:rPr>
                <w:b/>
              </w:rPr>
              <w:t>Requirements Pool Car Users &amp; Green Travel Strategy</w:t>
            </w:r>
          </w:p>
          <w:p w:rsidR="005E47A7" w:rsidRPr="006A6671" w:rsidRDefault="005E47A7" w:rsidP="005E47A7">
            <w:pPr>
              <w:pStyle w:val="TableParagraph"/>
              <w:spacing w:before="59"/>
              <w:ind w:left="107"/>
              <w:rPr>
                <w:b/>
              </w:rPr>
            </w:pPr>
          </w:p>
          <w:p w:rsidR="005E47A7" w:rsidRDefault="005E47A7" w:rsidP="005E47A7">
            <w:pPr>
              <w:pStyle w:val="TableParagraph"/>
              <w:spacing w:before="61"/>
              <w:ind w:left="107" w:right="234"/>
            </w:pPr>
            <w:r w:rsidRPr="006A6671">
              <w:t xml:space="preserve">If required, produce your driving licence and Comprehensive motor insurance Policy </w:t>
            </w:r>
            <w:r w:rsidRPr="006A6671">
              <w:rPr>
                <w:u w:val="single"/>
              </w:rPr>
              <w:t>and</w:t>
            </w:r>
            <w:r w:rsidRPr="006A6671">
              <w:t xml:space="preserve"> Certificate for manager to verify and copy to personal file (see </w:t>
            </w:r>
            <w:hyperlink r:id="rId11" w:history="1">
              <w:r w:rsidRPr="002F7730">
                <w:rPr>
                  <w:rStyle w:val="Hyperlink"/>
                </w:rPr>
                <w:t>Travel &amp; Subsistence Policy</w:t>
              </w:r>
            </w:hyperlink>
            <w:r w:rsidRPr="006A6671">
              <w:t xml:space="preserve"> on </w:t>
            </w:r>
            <w:proofErr w:type="spellStart"/>
            <w:r w:rsidRPr="006A6671">
              <w:t>Mytoolkit</w:t>
            </w:r>
            <w:proofErr w:type="spellEnd"/>
            <w:r w:rsidRPr="006A6671">
              <w:t xml:space="preserve"> under Policies, Procedures and Guidance).</w:t>
            </w:r>
          </w:p>
          <w:p w:rsidR="005E47A7" w:rsidRDefault="005E47A7" w:rsidP="005E47A7">
            <w:pPr>
              <w:pStyle w:val="TableParagraph"/>
              <w:spacing w:before="61"/>
              <w:ind w:right="234"/>
            </w:pPr>
          </w:p>
          <w:p w:rsidR="005E47A7" w:rsidRDefault="005E47A7" w:rsidP="005E47A7">
            <w:pPr>
              <w:pStyle w:val="TableParagraph"/>
              <w:spacing w:before="59"/>
              <w:ind w:left="107"/>
            </w:pPr>
            <w:r w:rsidRPr="006A6671">
              <w:t xml:space="preserve">Please </w:t>
            </w:r>
            <w:r>
              <w:t>read</w:t>
            </w:r>
            <w:r w:rsidRPr="006A6671">
              <w:t xml:space="preserve"> the </w:t>
            </w:r>
            <w:hyperlink r:id="rId12" w:history="1">
              <w:r w:rsidRPr="002F7730">
                <w:rPr>
                  <w:rStyle w:val="Hyperlink"/>
                </w:rPr>
                <w:t>Green Transport Strategy</w:t>
              </w:r>
            </w:hyperlink>
          </w:p>
          <w:p w:rsidR="005E47A7" w:rsidRPr="0032203C" w:rsidRDefault="005E47A7" w:rsidP="002170EA">
            <w:pPr>
              <w:pStyle w:val="TableParagraph"/>
              <w:spacing w:before="60"/>
              <w:ind w:left="107"/>
            </w:pPr>
          </w:p>
        </w:tc>
        <w:tc>
          <w:tcPr>
            <w:tcW w:w="720" w:type="dxa"/>
          </w:tcPr>
          <w:p w:rsidR="00735F80" w:rsidRDefault="00735F80" w:rsidP="002170EA">
            <w:pPr>
              <w:pStyle w:val="TableParagraph"/>
              <w:rPr>
                <w:rFonts w:ascii="Times New Roman"/>
                <w:sz w:val="20"/>
              </w:rPr>
            </w:pPr>
          </w:p>
        </w:tc>
      </w:tr>
    </w:tbl>
    <w:p w:rsidR="00735F80" w:rsidRDefault="00735F80" w:rsidP="00735F80">
      <w:pPr>
        <w:pStyle w:val="BodyText"/>
        <w:spacing w:before="8"/>
      </w:pPr>
    </w:p>
    <w:tbl>
      <w:tblPr>
        <w:tblW w:w="970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
        <w:gridCol w:w="8724"/>
        <w:gridCol w:w="726"/>
      </w:tblGrid>
      <w:tr w:rsidR="00735F80" w:rsidTr="00735F80">
        <w:trPr>
          <w:trHeight w:val="507"/>
        </w:trPr>
        <w:tc>
          <w:tcPr>
            <w:tcW w:w="251" w:type="dxa"/>
            <w:tcBorders>
              <w:right w:val="nil"/>
            </w:tcBorders>
            <w:shd w:val="clear" w:color="auto" w:fill="DFDFDF"/>
          </w:tcPr>
          <w:p w:rsidR="00735F80" w:rsidRDefault="00735F80" w:rsidP="002170EA">
            <w:pPr>
              <w:pStyle w:val="TableParagraph"/>
              <w:rPr>
                <w:rFonts w:ascii="Times New Roman"/>
                <w:sz w:val="20"/>
              </w:rPr>
            </w:pPr>
          </w:p>
        </w:tc>
        <w:tc>
          <w:tcPr>
            <w:tcW w:w="9450" w:type="dxa"/>
            <w:gridSpan w:val="2"/>
            <w:tcBorders>
              <w:left w:val="nil"/>
            </w:tcBorders>
            <w:shd w:val="clear" w:color="auto" w:fill="DFDFDF"/>
          </w:tcPr>
          <w:p w:rsidR="00735F80" w:rsidRDefault="00735F80" w:rsidP="002170EA">
            <w:pPr>
              <w:pStyle w:val="TableParagraph"/>
              <w:spacing w:before="120"/>
              <w:ind w:left="4"/>
              <w:rPr>
                <w:b/>
              </w:rPr>
            </w:pPr>
            <w:r>
              <w:rPr>
                <w:b/>
              </w:rPr>
              <w:t>By End of Week 1</w:t>
            </w:r>
          </w:p>
        </w:tc>
      </w:tr>
      <w:tr w:rsidR="00735F80" w:rsidTr="00735F80">
        <w:trPr>
          <w:trHeight w:val="361"/>
        </w:trPr>
        <w:tc>
          <w:tcPr>
            <w:tcW w:w="9701" w:type="dxa"/>
            <w:gridSpan w:val="3"/>
            <w:tcBorders>
              <w:bottom w:val="nil"/>
            </w:tcBorders>
          </w:tcPr>
          <w:p w:rsidR="00735F80" w:rsidRDefault="00735F80" w:rsidP="002170EA">
            <w:pPr>
              <w:pStyle w:val="TableParagraph"/>
              <w:spacing w:before="59"/>
              <w:ind w:left="107"/>
              <w:rPr>
                <w:b/>
              </w:rPr>
            </w:pPr>
            <w:r w:rsidRPr="0032203C">
              <w:rPr>
                <w:b/>
              </w:rPr>
              <w:t>Information specific to own Service area</w:t>
            </w:r>
          </w:p>
          <w:p w:rsidR="00735F80" w:rsidRPr="0032203C" w:rsidRDefault="00735F80" w:rsidP="002170EA">
            <w:pPr>
              <w:pStyle w:val="TableParagraph"/>
              <w:spacing w:before="59"/>
              <w:ind w:left="107"/>
              <w:rPr>
                <w:b/>
              </w:rPr>
            </w:pPr>
          </w:p>
        </w:tc>
      </w:tr>
      <w:tr w:rsidR="00735F80" w:rsidTr="00735F80">
        <w:trPr>
          <w:trHeight w:val="361"/>
        </w:trPr>
        <w:tc>
          <w:tcPr>
            <w:tcW w:w="8975" w:type="dxa"/>
            <w:gridSpan w:val="2"/>
            <w:tcBorders>
              <w:top w:val="nil"/>
              <w:bottom w:val="dotted" w:sz="4" w:space="0" w:color="000000"/>
            </w:tcBorders>
          </w:tcPr>
          <w:p w:rsidR="00735F80" w:rsidRPr="0032203C" w:rsidRDefault="00735F80" w:rsidP="00735F80">
            <w:pPr>
              <w:pStyle w:val="TableParagraph"/>
              <w:numPr>
                <w:ilvl w:val="0"/>
                <w:numId w:val="16"/>
              </w:numPr>
              <w:tabs>
                <w:tab w:val="left" w:pos="467"/>
                <w:tab w:val="left" w:pos="468"/>
              </w:tabs>
              <w:spacing w:before="60"/>
              <w:ind w:hanging="361"/>
            </w:pPr>
            <w:r w:rsidRPr="0032203C">
              <w:t>Introduction to other key workers or extended</w:t>
            </w:r>
            <w:r w:rsidRPr="0032203C">
              <w:rPr>
                <w:spacing w:val="-5"/>
              </w:rPr>
              <w:t xml:space="preserve"> </w:t>
            </w:r>
            <w:r w:rsidRPr="0032203C">
              <w:t>team</w:t>
            </w:r>
          </w:p>
        </w:tc>
        <w:tc>
          <w:tcPr>
            <w:tcW w:w="726" w:type="dxa"/>
            <w:tcBorders>
              <w:top w:val="nil"/>
              <w:bottom w:val="dotted" w:sz="4" w:space="0" w:color="000000"/>
            </w:tcBorders>
          </w:tcPr>
          <w:p w:rsidR="00735F80" w:rsidRDefault="00735F80" w:rsidP="002170EA">
            <w:pPr>
              <w:pStyle w:val="TableParagraph"/>
              <w:rPr>
                <w:rFonts w:ascii="Times New Roman"/>
                <w:sz w:val="20"/>
              </w:rPr>
            </w:pPr>
          </w:p>
        </w:tc>
      </w:tr>
      <w:tr w:rsidR="00735F80" w:rsidTr="00735F80">
        <w:trPr>
          <w:trHeight w:val="984"/>
        </w:trPr>
        <w:tc>
          <w:tcPr>
            <w:tcW w:w="8975" w:type="dxa"/>
            <w:gridSpan w:val="2"/>
            <w:tcBorders>
              <w:top w:val="dotted" w:sz="4" w:space="0" w:color="000000"/>
              <w:bottom w:val="dotted" w:sz="4" w:space="0" w:color="000000"/>
            </w:tcBorders>
          </w:tcPr>
          <w:p w:rsidR="00735F80" w:rsidRPr="0032203C" w:rsidRDefault="00735F80" w:rsidP="00735F80">
            <w:pPr>
              <w:pStyle w:val="TableParagraph"/>
              <w:numPr>
                <w:ilvl w:val="0"/>
                <w:numId w:val="15"/>
              </w:numPr>
              <w:tabs>
                <w:tab w:val="left" w:pos="467"/>
                <w:tab w:val="left" w:pos="468"/>
              </w:tabs>
              <w:spacing w:before="59"/>
              <w:ind w:right="978"/>
            </w:pPr>
            <w:r w:rsidRPr="0032203C">
              <w:t xml:space="preserve">Agree an individual Work plan and introduce the council’s </w:t>
            </w:r>
            <w:r>
              <w:t>appraisal/ 121</w:t>
            </w:r>
            <w:r w:rsidRPr="0032203C">
              <w:t xml:space="preserve"> arrangements. More information on </w:t>
            </w:r>
            <w:hyperlink r:id="rId13" w:history="1">
              <w:proofErr w:type="spellStart"/>
              <w:r w:rsidRPr="0032203C">
                <w:rPr>
                  <w:rStyle w:val="Hyperlink"/>
                </w:rPr>
                <w:t>Mytoolkit</w:t>
              </w:r>
              <w:proofErr w:type="spellEnd"/>
            </w:hyperlink>
          </w:p>
          <w:p w:rsidR="00735F80" w:rsidRPr="0032203C" w:rsidRDefault="00735F80" w:rsidP="00735F80">
            <w:pPr>
              <w:pStyle w:val="TableParagraph"/>
              <w:numPr>
                <w:ilvl w:val="0"/>
                <w:numId w:val="15"/>
              </w:numPr>
              <w:tabs>
                <w:tab w:val="left" w:pos="534"/>
                <w:tab w:val="left" w:pos="535"/>
              </w:tabs>
              <w:spacing w:before="61"/>
              <w:ind w:left="535" w:right="415" w:hanging="428"/>
            </w:pPr>
            <w:r w:rsidRPr="0032203C">
              <w:t xml:space="preserve">Discuss any immediate training/development needs </w:t>
            </w:r>
          </w:p>
        </w:tc>
        <w:tc>
          <w:tcPr>
            <w:tcW w:w="726" w:type="dxa"/>
            <w:tcBorders>
              <w:top w:val="dotted" w:sz="4" w:space="0" w:color="000000"/>
              <w:bottom w:val="dotted" w:sz="4" w:space="0" w:color="000000"/>
            </w:tcBorders>
          </w:tcPr>
          <w:p w:rsidR="00735F80" w:rsidRDefault="00735F80" w:rsidP="002170EA">
            <w:pPr>
              <w:pStyle w:val="TableParagraph"/>
              <w:rPr>
                <w:rFonts w:ascii="Times New Roman"/>
                <w:sz w:val="20"/>
              </w:rPr>
            </w:pPr>
          </w:p>
        </w:tc>
      </w:tr>
      <w:tr w:rsidR="00735F80" w:rsidTr="00735F80">
        <w:trPr>
          <w:trHeight w:val="361"/>
        </w:trPr>
        <w:tc>
          <w:tcPr>
            <w:tcW w:w="8975" w:type="dxa"/>
            <w:gridSpan w:val="2"/>
            <w:tcBorders>
              <w:top w:val="dotted" w:sz="4" w:space="0" w:color="000000"/>
              <w:bottom w:val="dotted" w:sz="4" w:space="0" w:color="000000"/>
            </w:tcBorders>
          </w:tcPr>
          <w:p w:rsidR="00735F80" w:rsidRPr="0032203C" w:rsidRDefault="00735F80" w:rsidP="00735F80">
            <w:pPr>
              <w:pStyle w:val="TableParagraph"/>
              <w:numPr>
                <w:ilvl w:val="0"/>
                <w:numId w:val="14"/>
              </w:numPr>
              <w:tabs>
                <w:tab w:val="left" w:pos="467"/>
                <w:tab w:val="left" w:pos="468"/>
              </w:tabs>
              <w:spacing w:before="59"/>
              <w:ind w:hanging="361"/>
            </w:pPr>
            <w:r w:rsidRPr="0032203C">
              <w:t>Outline of individual / team</w:t>
            </w:r>
            <w:r w:rsidRPr="0032203C">
              <w:rPr>
                <w:spacing w:val="1"/>
              </w:rPr>
              <w:t xml:space="preserve"> </w:t>
            </w:r>
            <w:r w:rsidRPr="0032203C">
              <w:t>responsibilities</w:t>
            </w:r>
          </w:p>
        </w:tc>
        <w:tc>
          <w:tcPr>
            <w:tcW w:w="726" w:type="dxa"/>
            <w:tcBorders>
              <w:top w:val="dotted" w:sz="4" w:space="0" w:color="000000"/>
              <w:bottom w:val="dotted" w:sz="4" w:space="0" w:color="000000"/>
            </w:tcBorders>
          </w:tcPr>
          <w:p w:rsidR="00735F80" w:rsidRDefault="00735F80" w:rsidP="002170EA">
            <w:pPr>
              <w:pStyle w:val="TableParagraph"/>
              <w:rPr>
                <w:rFonts w:ascii="Times New Roman"/>
                <w:sz w:val="20"/>
              </w:rPr>
            </w:pPr>
          </w:p>
        </w:tc>
      </w:tr>
      <w:tr w:rsidR="00735F80" w:rsidTr="00735F80">
        <w:trPr>
          <w:trHeight w:val="361"/>
        </w:trPr>
        <w:tc>
          <w:tcPr>
            <w:tcW w:w="8975" w:type="dxa"/>
            <w:gridSpan w:val="2"/>
            <w:tcBorders>
              <w:top w:val="dotted" w:sz="4" w:space="0" w:color="000000"/>
              <w:bottom w:val="dotted" w:sz="4" w:space="0" w:color="000000"/>
            </w:tcBorders>
          </w:tcPr>
          <w:p w:rsidR="00735F80" w:rsidRPr="0032203C" w:rsidRDefault="00735F80" w:rsidP="00735F80">
            <w:pPr>
              <w:pStyle w:val="TableParagraph"/>
              <w:numPr>
                <w:ilvl w:val="0"/>
                <w:numId w:val="13"/>
              </w:numPr>
              <w:tabs>
                <w:tab w:val="left" w:pos="467"/>
                <w:tab w:val="left" w:pos="468"/>
              </w:tabs>
              <w:spacing w:before="59"/>
              <w:ind w:hanging="361"/>
            </w:pPr>
            <w:r w:rsidRPr="0032203C">
              <w:t>Understanding of Service plan / structure</w:t>
            </w:r>
          </w:p>
        </w:tc>
        <w:tc>
          <w:tcPr>
            <w:tcW w:w="726" w:type="dxa"/>
            <w:tcBorders>
              <w:top w:val="dotted" w:sz="4" w:space="0" w:color="000000"/>
              <w:bottom w:val="dotted" w:sz="4" w:space="0" w:color="000000"/>
            </w:tcBorders>
          </w:tcPr>
          <w:p w:rsidR="00735F80" w:rsidRDefault="00735F80" w:rsidP="002170EA">
            <w:pPr>
              <w:pStyle w:val="TableParagraph"/>
              <w:rPr>
                <w:rFonts w:ascii="Times New Roman"/>
                <w:sz w:val="20"/>
              </w:rPr>
            </w:pPr>
          </w:p>
        </w:tc>
      </w:tr>
      <w:tr w:rsidR="00735F80" w:rsidTr="00735F80">
        <w:trPr>
          <w:trHeight w:val="361"/>
        </w:trPr>
        <w:tc>
          <w:tcPr>
            <w:tcW w:w="8975" w:type="dxa"/>
            <w:gridSpan w:val="2"/>
            <w:tcBorders>
              <w:top w:val="dotted" w:sz="4" w:space="0" w:color="000000"/>
            </w:tcBorders>
          </w:tcPr>
          <w:p w:rsidR="00735F80" w:rsidRPr="0032203C" w:rsidRDefault="00735F80" w:rsidP="00735F80">
            <w:pPr>
              <w:pStyle w:val="TableParagraph"/>
              <w:numPr>
                <w:ilvl w:val="0"/>
                <w:numId w:val="12"/>
              </w:numPr>
              <w:tabs>
                <w:tab w:val="left" w:pos="467"/>
                <w:tab w:val="left" w:pos="468"/>
              </w:tabs>
              <w:spacing w:before="59"/>
              <w:ind w:hanging="361"/>
            </w:pPr>
            <w:r w:rsidRPr="0032203C">
              <w:t>Arrange any other site visits or meetings with key</w:t>
            </w:r>
            <w:r w:rsidRPr="0032203C">
              <w:rPr>
                <w:spacing w:val="-8"/>
              </w:rPr>
              <w:t xml:space="preserve"> </w:t>
            </w:r>
            <w:r w:rsidRPr="0032203C">
              <w:t>stakeholders</w:t>
            </w:r>
          </w:p>
        </w:tc>
        <w:tc>
          <w:tcPr>
            <w:tcW w:w="726" w:type="dxa"/>
            <w:tcBorders>
              <w:top w:val="dotted" w:sz="4" w:space="0" w:color="000000"/>
            </w:tcBorders>
          </w:tcPr>
          <w:p w:rsidR="00735F80" w:rsidRDefault="00735F80" w:rsidP="002170EA">
            <w:pPr>
              <w:pStyle w:val="TableParagraph"/>
              <w:rPr>
                <w:rFonts w:ascii="Times New Roman"/>
                <w:sz w:val="20"/>
              </w:rPr>
            </w:pPr>
          </w:p>
        </w:tc>
      </w:tr>
      <w:tr w:rsidR="00735F80" w:rsidTr="00735F80">
        <w:trPr>
          <w:trHeight w:val="361"/>
        </w:trPr>
        <w:tc>
          <w:tcPr>
            <w:tcW w:w="8975" w:type="dxa"/>
            <w:gridSpan w:val="2"/>
            <w:tcBorders>
              <w:bottom w:val="dotted" w:sz="4" w:space="0" w:color="000000"/>
            </w:tcBorders>
          </w:tcPr>
          <w:p w:rsidR="00735F80" w:rsidRPr="0032203C" w:rsidRDefault="00735F80" w:rsidP="00735F80">
            <w:pPr>
              <w:pStyle w:val="TableParagraph"/>
              <w:numPr>
                <w:ilvl w:val="0"/>
                <w:numId w:val="11"/>
              </w:numPr>
              <w:tabs>
                <w:tab w:val="left" w:pos="467"/>
                <w:tab w:val="left" w:pos="468"/>
              </w:tabs>
              <w:spacing w:before="60"/>
              <w:ind w:hanging="361"/>
            </w:pPr>
            <w:r w:rsidRPr="0032203C">
              <w:t>First Aid</w:t>
            </w:r>
            <w:r w:rsidRPr="0032203C">
              <w:rPr>
                <w:spacing w:val="-3"/>
              </w:rPr>
              <w:t xml:space="preserve"> </w:t>
            </w:r>
            <w:r w:rsidRPr="0032203C">
              <w:t>facilities</w:t>
            </w:r>
          </w:p>
        </w:tc>
        <w:tc>
          <w:tcPr>
            <w:tcW w:w="726" w:type="dxa"/>
            <w:tcBorders>
              <w:bottom w:val="dotted" w:sz="4" w:space="0" w:color="000000"/>
            </w:tcBorders>
          </w:tcPr>
          <w:p w:rsidR="00735F80" w:rsidRDefault="00735F80" w:rsidP="002170EA">
            <w:pPr>
              <w:pStyle w:val="TableParagraph"/>
              <w:rPr>
                <w:rFonts w:ascii="Times New Roman"/>
                <w:sz w:val="20"/>
              </w:rPr>
            </w:pPr>
          </w:p>
        </w:tc>
      </w:tr>
      <w:tr w:rsidR="00735F80" w:rsidTr="00735F80">
        <w:trPr>
          <w:trHeight w:val="361"/>
        </w:trPr>
        <w:tc>
          <w:tcPr>
            <w:tcW w:w="8975" w:type="dxa"/>
            <w:gridSpan w:val="2"/>
            <w:tcBorders>
              <w:top w:val="dotted" w:sz="4" w:space="0" w:color="000000"/>
              <w:bottom w:val="dotted" w:sz="4" w:space="0" w:color="000000"/>
            </w:tcBorders>
          </w:tcPr>
          <w:p w:rsidR="00735F80" w:rsidRPr="0032203C" w:rsidRDefault="00735F80" w:rsidP="00735F80">
            <w:pPr>
              <w:pStyle w:val="TableParagraph"/>
              <w:numPr>
                <w:ilvl w:val="0"/>
                <w:numId w:val="10"/>
              </w:numPr>
              <w:tabs>
                <w:tab w:val="left" w:pos="467"/>
                <w:tab w:val="left" w:pos="468"/>
              </w:tabs>
              <w:spacing w:before="59"/>
              <w:ind w:hanging="361"/>
            </w:pPr>
            <w:r w:rsidRPr="0032203C">
              <w:t>Relevant risk Assessments and safe systems of work</w:t>
            </w:r>
          </w:p>
        </w:tc>
        <w:tc>
          <w:tcPr>
            <w:tcW w:w="726" w:type="dxa"/>
            <w:tcBorders>
              <w:top w:val="dotted" w:sz="4" w:space="0" w:color="000000"/>
              <w:bottom w:val="dotted" w:sz="4" w:space="0" w:color="000000"/>
            </w:tcBorders>
          </w:tcPr>
          <w:p w:rsidR="00735F80" w:rsidRDefault="00735F80" w:rsidP="002170EA">
            <w:pPr>
              <w:pStyle w:val="TableParagraph"/>
              <w:rPr>
                <w:rFonts w:ascii="Times New Roman"/>
                <w:sz w:val="20"/>
              </w:rPr>
            </w:pPr>
          </w:p>
        </w:tc>
      </w:tr>
      <w:tr w:rsidR="00735F80" w:rsidTr="00735F80">
        <w:trPr>
          <w:trHeight w:val="361"/>
        </w:trPr>
        <w:tc>
          <w:tcPr>
            <w:tcW w:w="8975" w:type="dxa"/>
            <w:gridSpan w:val="2"/>
            <w:tcBorders>
              <w:top w:val="dotted" w:sz="4" w:space="0" w:color="000000"/>
              <w:bottom w:val="dotted" w:sz="4" w:space="0" w:color="000000"/>
            </w:tcBorders>
          </w:tcPr>
          <w:p w:rsidR="00735F80" w:rsidRDefault="00735F80" w:rsidP="00735F80">
            <w:pPr>
              <w:pStyle w:val="TableParagraph"/>
              <w:numPr>
                <w:ilvl w:val="0"/>
                <w:numId w:val="9"/>
              </w:numPr>
              <w:tabs>
                <w:tab w:val="left" w:pos="467"/>
                <w:tab w:val="left" w:pos="468"/>
              </w:tabs>
              <w:spacing w:before="59"/>
              <w:ind w:hanging="361"/>
            </w:pPr>
            <w:r w:rsidRPr="0032203C">
              <w:lastRenderedPageBreak/>
              <w:t>Lone working device issued and training given (if</w:t>
            </w:r>
            <w:r w:rsidRPr="0032203C">
              <w:rPr>
                <w:spacing w:val="-2"/>
              </w:rPr>
              <w:t xml:space="preserve"> </w:t>
            </w:r>
            <w:r w:rsidRPr="0032203C">
              <w:t>applicable)</w:t>
            </w:r>
          </w:p>
          <w:p w:rsidR="002E47EE" w:rsidRPr="0032203C" w:rsidRDefault="002E47EE" w:rsidP="002E47EE">
            <w:pPr>
              <w:pStyle w:val="TableParagraph"/>
              <w:tabs>
                <w:tab w:val="left" w:pos="467"/>
                <w:tab w:val="left" w:pos="468"/>
              </w:tabs>
              <w:spacing w:before="59"/>
              <w:ind w:left="467"/>
            </w:pPr>
          </w:p>
        </w:tc>
        <w:tc>
          <w:tcPr>
            <w:tcW w:w="726" w:type="dxa"/>
            <w:tcBorders>
              <w:top w:val="dotted" w:sz="4" w:space="0" w:color="000000"/>
              <w:bottom w:val="dotted" w:sz="4" w:space="0" w:color="000000"/>
            </w:tcBorders>
          </w:tcPr>
          <w:p w:rsidR="00735F80" w:rsidRDefault="00735F80" w:rsidP="002170EA">
            <w:pPr>
              <w:pStyle w:val="TableParagraph"/>
              <w:rPr>
                <w:rFonts w:ascii="Times New Roman"/>
                <w:sz w:val="20"/>
              </w:rPr>
            </w:pPr>
          </w:p>
        </w:tc>
      </w:tr>
      <w:tr w:rsidR="00735F80" w:rsidTr="00735F80">
        <w:trPr>
          <w:trHeight w:val="998"/>
        </w:trPr>
        <w:tc>
          <w:tcPr>
            <w:tcW w:w="8975" w:type="dxa"/>
            <w:gridSpan w:val="2"/>
            <w:tcBorders>
              <w:top w:val="dotted" w:sz="4" w:space="0" w:color="000000"/>
            </w:tcBorders>
          </w:tcPr>
          <w:p w:rsidR="00735F80" w:rsidRPr="0032203C" w:rsidRDefault="00735F80" w:rsidP="002E47EE">
            <w:pPr>
              <w:pStyle w:val="TableParagraph"/>
              <w:ind w:left="113" w:right="622"/>
            </w:pPr>
            <w:r w:rsidRPr="0032203C">
              <w:rPr>
                <w:b/>
              </w:rPr>
              <w:t>Mandatory Induction E-Learning to be completed by the end of the first week</w:t>
            </w:r>
            <w:r w:rsidRPr="0032203C">
              <w:t xml:space="preserve">: </w:t>
            </w:r>
          </w:p>
          <w:p w:rsidR="00735F80" w:rsidRPr="0032203C" w:rsidRDefault="00735F80" w:rsidP="002170EA">
            <w:pPr>
              <w:pStyle w:val="TableParagraph"/>
              <w:ind w:left="107" w:right="622"/>
            </w:pPr>
          </w:p>
          <w:p w:rsidR="00735F80" w:rsidRDefault="00735F80" w:rsidP="002170EA">
            <w:pPr>
              <w:pStyle w:val="TableParagraph"/>
              <w:ind w:left="107" w:right="622"/>
            </w:pPr>
            <w:r w:rsidRPr="0032203C">
              <w:t xml:space="preserve">Please ensure that the </w:t>
            </w:r>
            <w:r>
              <w:t xml:space="preserve">employee completes the </w:t>
            </w:r>
            <w:r w:rsidR="002E47EE">
              <w:t xml:space="preserve">6 </w:t>
            </w:r>
            <w:r>
              <w:t>mandatory</w:t>
            </w:r>
            <w:r w:rsidRPr="0032203C">
              <w:t xml:space="preserve"> modules</w:t>
            </w:r>
            <w:r>
              <w:t xml:space="preserve"> </w:t>
            </w:r>
            <w:r w:rsidR="002E47EE">
              <w:t xml:space="preserve">below </w:t>
            </w:r>
            <w:r w:rsidRPr="0032203C">
              <w:t xml:space="preserve">on the MyLearning platform: </w:t>
            </w:r>
          </w:p>
          <w:p w:rsidR="002E47EE" w:rsidRDefault="002E47EE" w:rsidP="002170EA">
            <w:pPr>
              <w:pStyle w:val="TableParagraph"/>
              <w:ind w:left="107" w:right="622"/>
            </w:pPr>
          </w:p>
          <w:p w:rsidR="00735F80" w:rsidRDefault="00735F80" w:rsidP="002E47EE">
            <w:pPr>
              <w:pStyle w:val="TableParagraph"/>
              <w:numPr>
                <w:ilvl w:val="0"/>
                <w:numId w:val="21"/>
              </w:numPr>
              <w:ind w:right="622"/>
            </w:pPr>
            <w:r>
              <w:t xml:space="preserve">Working for West Lothian Council </w:t>
            </w:r>
          </w:p>
          <w:p w:rsidR="00735F80" w:rsidRDefault="00735F80" w:rsidP="002E47EE">
            <w:pPr>
              <w:pStyle w:val="TableParagraph"/>
              <w:numPr>
                <w:ilvl w:val="0"/>
                <w:numId w:val="21"/>
              </w:numPr>
              <w:ind w:right="622"/>
            </w:pPr>
            <w:r>
              <w:t xml:space="preserve">Health and Safety </w:t>
            </w:r>
          </w:p>
          <w:p w:rsidR="00735F80" w:rsidRDefault="00735F80" w:rsidP="002E47EE">
            <w:pPr>
              <w:pStyle w:val="TableParagraph"/>
              <w:numPr>
                <w:ilvl w:val="0"/>
                <w:numId w:val="21"/>
              </w:numPr>
              <w:ind w:right="622"/>
            </w:pPr>
            <w:r>
              <w:t xml:space="preserve">Fire Safety </w:t>
            </w:r>
          </w:p>
          <w:p w:rsidR="00735F80" w:rsidRDefault="00735F80" w:rsidP="002E47EE">
            <w:pPr>
              <w:pStyle w:val="TableParagraph"/>
              <w:numPr>
                <w:ilvl w:val="0"/>
                <w:numId w:val="21"/>
              </w:numPr>
              <w:ind w:right="622"/>
            </w:pPr>
            <w:r>
              <w:t xml:space="preserve">Customer Service </w:t>
            </w:r>
          </w:p>
          <w:p w:rsidR="00735F80" w:rsidRDefault="00735F80" w:rsidP="002E47EE">
            <w:pPr>
              <w:pStyle w:val="TableParagraph"/>
              <w:numPr>
                <w:ilvl w:val="0"/>
                <w:numId w:val="21"/>
              </w:numPr>
              <w:ind w:right="622"/>
            </w:pPr>
            <w:r>
              <w:t xml:space="preserve">Equality and Diversity </w:t>
            </w:r>
          </w:p>
          <w:p w:rsidR="00735F80" w:rsidRDefault="00735F80" w:rsidP="002E47EE">
            <w:pPr>
              <w:pStyle w:val="TableParagraph"/>
              <w:numPr>
                <w:ilvl w:val="0"/>
                <w:numId w:val="21"/>
              </w:numPr>
              <w:ind w:right="622"/>
            </w:pPr>
            <w:r>
              <w:t>Public Body Climate Change</w:t>
            </w:r>
          </w:p>
          <w:p w:rsidR="00735F80" w:rsidRPr="0032203C" w:rsidRDefault="00735F80" w:rsidP="002170EA">
            <w:pPr>
              <w:pStyle w:val="TableParagraph"/>
              <w:ind w:left="107" w:right="622"/>
            </w:pPr>
          </w:p>
        </w:tc>
        <w:tc>
          <w:tcPr>
            <w:tcW w:w="726" w:type="dxa"/>
            <w:tcBorders>
              <w:top w:val="dotted" w:sz="4" w:space="0" w:color="000000"/>
            </w:tcBorders>
          </w:tcPr>
          <w:p w:rsidR="00735F80" w:rsidRDefault="00735F80" w:rsidP="002170EA">
            <w:pPr>
              <w:pStyle w:val="TableParagraph"/>
              <w:rPr>
                <w:rFonts w:ascii="Times New Roman"/>
                <w:sz w:val="20"/>
              </w:rPr>
            </w:pPr>
          </w:p>
        </w:tc>
      </w:tr>
      <w:tr w:rsidR="00735F80" w:rsidTr="00735F80">
        <w:trPr>
          <w:trHeight w:val="361"/>
        </w:trPr>
        <w:tc>
          <w:tcPr>
            <w:tcW w:w="9701" w:type="dxa"/>
            <w:gridSpan w:val="3"/>
            <w:tcBorders>
              <w:bottom w:val="nil"/>
            </w:tcBorders>
          </w:tcPr>
          <w:p w:rsidR="00735F80" w:rsidRPr="0032203C" w:rsidRDefault="00735F80" w:rsidP="002170EA">
            <w:pPr>
              <w:pStyle w:val="TableParagraph"/>
              <w:spacing w:before="59"/>
              <w:ind w:left="107"/>
              <w:rPr>
                <w:b/>
              </w:rPr>
            </w:pPr>
            <w:r w:rsidRPr="0032203C">
              <w:rPr>
                <w:b/>
              </w:rPr>
              <w:t>Administrative / Security Arrangements</w:t>
            </w:r>
          </w:p>
        </w:tc>
      </w:tr>
      <w:tr w:rsidR="00735F80" w:rsidTr="00735F80">
        <w:trPr>
          <w:trHeight w:val="361"/>
        </w:trPr>
        <w:tc>
          <w:tcPr>
            <w:tcW w:w="8975" w:type="dxa"/>
            <w:gridSpan w:val="2"/>
            <w:tcBorders>
              <w:top w:val="nil"/>
              <w:bottom w:val="dotted" w:sz="4" w:space="0" w:color="000000"/>
            </w:tcBorders>
          </w:tcPr>
          <w:p w:rsidR="00735F80" w:rsidRDefault="00735F80" w:rsidP="00735F80">
            <w:pPr>
              <w:pStyle w:val="TableParagraph"/>
              <w:numPr>
                <w:ilvl w:val="0"/>
                <w:numId w:val="8"/>
              </w:numPr>
              <w:tabs>
                <w:tab w:val="left" w:pos="467"/>
                <w:tab w:val="left" w:pos="468"/>
              </w:tabs>
              <w:spacing w:before="59"/>
              <w:ind w:hanging="361"/>
            </w:pPr>
            <w:r w:rsidRPr="0032203C">
              <w:t>ID Badge</w:t>
            </w:r>
            <w:r w:rsidRPr="0032203C">
              <w:rPr>
                <w:spacing w:val="-1"/>
              </w:rPr>
              <w:t xml:space="preserve"> </w:t>
            </w:r>
            <w:r w:rsidRPr="0032203C">
              <w:t>issued</w:t>
            </w:r>
          </w:p>
          <w:p w:rsidR="00735F80" w:rsidRPr="0032203C" w:rsidRDefault="00735F80" w:rsidP="002170EA">
            <w:pPr>
              <w:pStyle w:val="TableParagraph"/>
              <w:tabs>
                <w:tab w:val="left" w:pos="467"/>
                <w:tab w:val="left" w:pos="468"/>
              </w:tabs>
              <w:spacing w:before="59"/>
              <w:ind w:left="467"/>
            </w:pPr>
          </w:p>
        </w:tc>
        <w:tc>
          <w:tcPr>
            <w:tcW w:w="726" w:type="dxa"/>
            <w:tcBorders>
              <w:top w:val="nil"/>
              <w:bottom w:val="dotted" w:sz="4" w:space="0" w:color="000000"/>
            </w:tcBorders>
          </w:tcPr>
          <w:p w:rsidR="00735F80" w:rsidRDefault="00735F80" w:rsidP="002170EA">
            <w:pPr>
              <w:pStyle w:val="TableParagraph"/>
              <w:rPr>
                <w:rFonts w:ascii="Times New Roman"/>
                <w:sz w:val="20"/>
              </w:rPr>
            </w:pPr>
          </w:p>
        </w:tc>
      </w:tr>
      <w:tr w:rsidR="00735F80" w:rsidTr="00735F80">
        <w:trPr>
          <w:trHeight w:val="361"/>
        </w:trPr>
        <w:tc>
          <w:tcPr>
            <w:tcW w:w="8975" w:type="dxa"/>
            <w:gridSpan w:val="2"/>
            <w:tcBorders>
              <w:top w:val="dotted" w:sz="4" w:space="0" w:color="000000"/>
              <w:bottom w:val="dotted" w:sz="4" w:space="0" w:color="000000"/>
            </w:tcBorders>
          </w:tcPr>
          <w:p w:rsidR="00735F80" w:rsidRDefault="00735F80" w:rsidP="00735F80">
            <w:pPr>
              <w:pStyle w:val="TableParagraph"/>
              <w:numPr>
                <w:ilvl w:val="0"/>
                <w:numId w:val="7"/>
              </w:numPr>
              <w:tabs>
                <w:tab w:val="left" w:pos="467"/>
                <w:tab w:val="left" w:pos="468"/>
              </w:tabs>
              <w:spacing w:line="230" w:lineRule="exact"/>
              <w:ind w:hanging="361"/>
            </w:pPr>
            <w:r w:rsidRPr="0032203C">
              <w:t>Explain how to book annual leave/time off (where</w:t>
            </w:r>
            <w:r w:rsidRPr="0032203C">
              <w:rPr>
                <w:spacing w:val="-2"/>
              </w:rPr>
              <w:t xml:space="preserve"> </w:t>
            </w:r>
            <w:r w:rsidRPr="0032203C">
              <w:t>appropriate)</w:t>
            </w:r>
          </w:p>
          <w:p w:rsidR="00735F80" w:rsidRPr="0032203C" w:rsidRDefault="00735F80" w:rsidP="002170EA">
            <w:pPr>
              <w:pStyle w:val="TableParagraph"/>
              <w:tabs>
                <w:tab w:val="left" w:pos="467"/>
                <w:tab w:val="left" w:pos="468"/>
              </w:tabs>
              <w:spacing w:line="230" w:lineRule="exact"/>
              <w:ind w:left="467"/>
            </w:pPr>
          </w:p>
        </w:tc>
        <w:tc>
          <w:tcPr>
            <w:tcW w:w="726" w:type="dxa"/>
            <w:tcBorders>
              <w:top w:val="dotted" w:sz="4" w:space="0" w:color="000000"/>
              <w:bottom w:val="dotted" w:sz="4" w:space="0" w:color="000000"/>
            </w:tcBorders>
          </w:tcPr>
          <w:p w:rsidR="00735F80" w:rsidRDefault="00735F80" w:rsidP="002170EA">
            <w:pPr>
              <w:pStyle w:val="TableParagraph"/>
              <w:rPr>
                <w:rFonts w:ascii="Times New Roman"/>
                <w:sz w:val="20"/>
              </w:rPr>
            </w:pPr>
          </w:p>
        </w:tc>
      </w:tr>
      <w:tr w:rsidR="00735F80" w:rsidTr="00735F80">
        <w:trPr>
          <w:trHeight w:val="361"/>
        </w:trPr>
        <w:tc>
          <w:tcPr>
            <w:tcW w:w="8975" w:type="dxa"/>
            <w:gridSpan w:val="2"/>
            <w:tcBorders>
              <w:top w:val="dotted" w:sz="4" w:space="0" w:color="000000"/>
              <w:bottom w:val="dotted" w:sz="4" w:space="0" w:color="000000"/>
            </w:tcBorders>
          </w:tcPr>
          <w:p w:rsidR="00735F80" w:rsidRDefault="00735F80" w:rsidP="00735F80">
            <w:pPr>
              <w:pStyle w:val="TableParagraph"/>
              <w:numPr>
                <w:ilvl w:val="0"/>
                <w:numId w:val="6"/>
              </w:numPr>
              <w:tabs>
                <w:tab w:val="left" w:pos="467"/>
                <w:tab w:val="left" w:pos="468"/>
              </w:tabs>
              <w:spacing w:before="59"/>
              <w:ind w:hanging="361"/>
            </w:pPr>
            <w:r w:rsidRPr="0032203C">
              <w:t>Mobile telephone (where</w:t>
            </w:r>
            <w:r w:rsidRPr="0032203C">
              <w:rPr>
                <w:spacing w:val="-2"/>
              </w:rPr>
              <w:t xml:space="preserve"> </w:t>
            </w:r>
            <w:r w:rsidRPr="0032203C">
              <w:t>appropriate)</w:t>
            </w:r>
          </w:p>
          <w:p w:rsidR="00735F80" w:rsidRPr="0032203C" w:rsidRDefault="00735F80" w:rsidP="002170EA">
            <w:pPr>
              <w:pStyle w:val="TableParagraph"/>
              <w:tabs>
                <w:tab w:val="left" w:pos="467"/>
                <w:tab w:val="left" w:pos="468"/>
              </w:tabs>
              <w:spacing w:before="59"/>
              <w:ind w:left="467"/>
            </w:pPr>
          </w:p>
        </w:tc>
        <w:tc>
          <w:tcPr>
            <w:tcW w:w="726" w:type="dxa"/>
            <w:tcBorders>
              <w:top w:val="dotted" w:sz="4" w:space="0" w:color="000000"/>
              <w:bottom w:val="dotted" w:sz="4" w:space="0" w:color="000000"/>
            </w:tcBorders>
          </w:tcPr>
          <w:p w:rsidR="00735F80" w:rsidRDefault="00735F80" w:rsidP="002170EA">
            <w:pPr>
              <w:pStyle w:val="TableParagraph"/>
              <w:rPr>
                <w:rFonts w:ascii="Times New Roman"/>
                <w:sz w:val="20"/>
              </w:rPr>
            </w:pPr>
          </w:p>
        </w:tc>
      </w:tr>
      <w:tr w:rsidR="00735F80" w:rsidTr="00735F80">
        <w:trPr>
          <w:trHeight w:val="473"/>
        </w:trPr>
        <w:tc>
          <w:tcPr>
            <w:tcW w:w="8975" w:type="dxa"/>
            <w:gridSpan w:val="2"/>
            <w:tcBorders>
              <w:top w:val="dotted" w:sz="4" w:space="0" w:color="000000"/>
            </w:tcBorders>
          </w:tcPr>
          <w:p w:rsidR="00735F80" w:rsidRDefault="00735F80" w:rsidP="00735F80">
            <w:pPr>
              <w:pStyle w:val="TableParagraph"/>
              <w:numPr>
                <w:ilvl w:val="0"/>
                <w:numId w:val="5"/>
              </w:numPr>
              <w:tabs>
                <w:tab w:val="left" w:pos="467"/>
                <w:tab w:val="left" w:pos="468"/>
              </w:tabs>
              <w:spacing w:line="228" w:lineRule="exact"/>
              <w:ind w:hanging="361"/>
            </w:pPr>
            <w:r w:rsidRPr="0032203C">
              <w:t>Sickness Absence reporting process</w:t>
            </w:r>
            <w:r w:rsidRPr="0032203C">
              <w:rPr>
                <w:spacing w:val="-3"/>
              </w:rPr>
              <w:t xml:space="preserve"> </w:t>
            </w:r>
            <w:r w:rsidRPr="0032203C">
              <w:t>explained</w:t>
            </w:r>
          </w:p>
          <w:p w:rsidR="00735F80" w:rsidRPr="0032203C" w:rsidRDefault="00735F80" w:rsidP="002170EA">
            <w:pPr>
              <w:pStyle w:val="TableParagraph"/>
              <w:tabs>
                <w:tab w:val="left" w:pos="467"/>
                <w:tab w:val="left" w:pos="468"/>
              </w:tabs>
              <w:spacing w:line="228" w:lineRule="exact"/>
              <w:ind w:left="467"/>
            </w:pPr>
          </w:p>
          <w:p w:rsidR="00735F80" w:rsidRPr="0032203C" w:rsidRDefault="00735F80" w:rsidP="00735F80">
            <w:pPr>
              <w:pStyle w:val="TableParagraph"/>
              <w:numPr>
                <w:ilvl w:val="0"/>
                <w:numId w:val="5"/>
              </w:numPr>
              <w:tabs>
                <w:tab w:val="left" w:pos="467"/>
                <w:tab w:val="left" w:pos="468"/>
              </w:tabs>
              <w:spacing w:line="210" w:lineRule="exact"/>
              <w:ind w:hanging="361"/>
              <w:rPr>
                <w:i/>
              </w:rPr>
            </w:pPr>
            <w:r w:rsidRPr="0032203C">
              <w:t xml:space="preserve">E-mail and core IT systems explained </w:t>
            </w:r>
            <w:r w:rsidRPr="0032203C">
              <w:rPr>
                <w:i/>
              </w:rPr>
              <w:t>(where</w:t>
            </w:r>
            <w:r w:rsidRPr="0032203C">
              <w:rPr>
                <w:i/>
                <w:spacing w:val="-4"/>
              </w:rPr>
              <w:t xml:space="preserve"> </w:t>
            </w:r>
            <w:r w:rsidRPr="0032203C">
              <w:rPr>
                <w:i/>
              </w:rPr>
              <w:t>appropriate)</w:t>
            </w:r>
          </w:p>
          <w:p w:rsidR="00735F80" w:rsidRPr="0032203C" w:rsidRDefault="00735F80" w:rsidP="002170EA">
            <w:pPr>
              <w:pStyle w:val="TableParagraph"/>
              <w:tabs>
                <w:tab w:val="left" w:pos="467"/>
                <w:tab w:val="left" w:pos="468"/>
              </w:tabs>
              <w:spacing w:line="210" w:lineRule="exact"/>
              <w:ind w:left="467"/>
              <w:rPr>
                <w:i/>
              </w:rPr>
            </w:pPr>
          </w:p>
        </w:tc>
        <w:tc>
          <w:tcPr>
            <w:tcW w:w="726" w:type="dxa"/>
            <w:tcBorders>
              <w:top w:val="dotted" w:sz="4" w:space="0" w:color="000000"/>
            </w:tcBorders>
          </w:tcPr>
          <w:p w:rsidR="00735F80" w:rsidRDefault="00735F80" w:rsidP="002170EA">
            <w:pPr>
              <w:pStyle w:val="TableParagraph"/>
              <w:rPr>
                <w:rFonts w:ascii="Times New Roman"/>
                <w:sz w:val="20"/>
              </w:rPr>
            </w:pPr>
          </w:p>
        </w:tc>
      </w:tr>
      <w:tr w:rsidR="00735F80" w:rsidTr="00735F80">
        <w:trPr>
          <w:trHeight w:val="356"/>
        </w:trPr>
        <w:tc>
          <w:tcPr>
            <w:tcW w:w="8975" w:type="dxa"/>
            <w:gridSpan w:val="2"/>
          </w:tcPr>
          <w:p w:rsidR="00735F80" w:rsidRDefault="00735F80" w:rsidP="00735F80">
            <w:pPr>
              <w:pStyle w:val="TableParagraph"/>
              <w:numPr>
                <w:ilvl w:val="0"/>
                <w:numId w:val="4"/>
              </w:numPr>
              <w:tabs>
                <w:tab w:val="left" w:pos="467"/>
                <w:tab w:val="left" w:pos="468"/>
              </w:tabs>
              <w:spacing w:before="2"/>
              <w:ind w:hanging="361"/>
            </w:pPr>
            <w:r w:rsidRPr="0032203C">
              <w:t xml:space="preserve">Explain how to use the online </w:t>
            </w:r>
            <w:hyperlink r:id="rId14" w:history="1">
              <w:r w:rsidRPr="0032203C">
                <w:rPr>
                  <w:rStyle w:val="Hyperlink"/>
                </w:rPr>
                <w:t>room and car booking</w:t>
              </w:r>
              <w:r w:rsidRPr="0032203C">
                <w:rPr>
                  <w:rStyle w:val="Hyperlink"/>
                  <w:spacing w:val="-1"/>
                </w:rPr>
                <w:t xml:space="preserve"> </w:t>
              </w:r>
              <w:r w:rsidRPr="0032203C">
                <w:rPr>
                  <w:rStyle w:val="Hyperlink"/>
                </w:rPr>
                <w:t>system</w:t>
              </w:r>
            </w:hyperlink>
            <w:r w:rsidRPr="0032203C">
              <w:t xml:space="preserve"> </w:t>
            </w:r>
          </w:p>
          <w:p w:rsidR="00735F80" w:rsidRPr="0032203C" w:rsidRDefault="00735F80" w:rsidP="002170EA">
            <w:pPr>
              <w:pStyle w:val="TableParagraph"/>
              <w:tabs>
                <w:tab w:val="left" w:pos="467"/>
                <w:tab w:val="left" w:pos="468"/>
              </w:tabs>
              <w:spacing w:before="2"/>
              <w:ind w:left="467"/>
            </w:pPr>
          </w:p>
        </w:tc>
        <w:tc>
          <w:tcPr>
            <w:tcW w:w="726" w:type="dxa"/>
          </w:tcPr>
          <w:p w:rsidR="00735F80" w:rsidRDefault="00735F80" w:rsidP="002170EA">
            <w:pPr>
              <w:pStyle w:val="TableParagraph"/>
              <w:rPr>
                <w:rFonts w:ascii="Times New Roman"/>
                <w:sz w:val="20"/>
              </w:rPr>
            </w:pPr>
          </w:p>
        </w:tc>
      </w:tr>
      <w:tr w:rsidR="00735F80" w:rsidTr="00735F80">
        <w:trPr>
          <w:trHeight w:val="676"/>
        </w:trPr>
        <w:tc>
          <w:tcPr>
            <w:tcW w:w="8975" w:type="dxa"/>
            <w:gridSpan w:val="2"/>
          </w:tcPr>
          <w:p w:rsidR="00735F80" w:rsidRPr="0032203C" w:rsidRDefault="00735F80" w:rsidP="002170EA">
            <w:pPr>
              <w:pStyle w:val="TableParagraph"/>
              <w:spacing w:before="59"/>
              <w:ind w:left="107"/>
            </w:pPr>
            <w:r w:rsidRPr="0032203C">
              <w:rPr>
                <w:b/>
              </w:rPr>
              <w:t xml:space="preserve">Pension Information </w:t>
            </w:r>
            <w:r w:rsidRPr="0032203C">
              <w:t xml:space="preserve">(see Lothian Pension Fund on </w:t>
            </w:r>
            <w:hyperlink r:id="rId15">
              <w:r w:rsidRPr="0032203C">
                <w:rPr>
                  <w:color w:val="0000FF"/>
                  <w:u w:val="single" w:color="0000FF"/>
                </w:rPr>
                <w:t>http://www.lpf.org.uk</w:t>
              </w:r>
            </w:hyperlink>
            <w:r w:rsidRPr="0032203C">
              <w:t>)</w:t>
            </w:r>
          </w:p>
          <w:p w:rsidR="00735F80" w:rsidRDefault="00735F80" w:rsidP="00735F80">
            <w:pPr>
              <w:pStyle w:val="TableParagraph"/>
              <w:numPr>
                <w:ilvl w:val="0"/>
                <w:numId w:val="3"/>
              </w:numPr>
              <w:tabs>
                <w:tab w:val="left" w:pos="827"/>
                <w:tab w:val="left" w:pos="828"/>
              </w:tabs>
              <w:spacing w:before="61"/>
              <w:ind w:hanging="361"/>
            </w:pPr>
            <w:r w:rsidRPr="0032203C">
              <w:t>Mention opportunity to opt out of the Pension</w:t>
            </w:r>
            <w:r w:rsidRPr="0032203C">
              <w:rPr>
                <w:spacing w:val="-7"/>
              </w:rPr>
              <w:t xml:space="preserve"> </w:t>
            </w:r>
            <w:r w:rsidRPr="0032203C">
              <w:t>Fund</w:t>
            </w:r>
          </w:p>
          <w:p w:rsidR="00735F80" w:rsidRPr="0032203C" w:rsidRDefault="00735F80" w:rsidP="002E47EE">
            <w:pPr>
              <w:pStyle w:val="TableParagraph"/>
              <w:tabs>
                <w:tab w:val="left" w:pos="827"/>
                <w:tab w:val="left" w:pos="828"/>
              </w:tabs>
              <w:spacing w:before="61"/>
              <w:ind w:left="827"/>
            </w:pPr>
          </w:p>
        </w:tc>
        <w:tc>
          <w:tcPr>
            <w:tcW w:w="726" w:type="dxa"/>
          </w:tcPr>
          <w:p w:rsidR="00735F80" w:rsidRDefault="00735F80" w:rsidP="002170EA">
            <w:pPr>
              <w:pStyle w:val="TableParagraph"/>
              <w:rPr>
                <w:rFonts w:ascii="Times New Roman"/>
                <w:sz w:val="20"/>
              </w:rPr>
            </w:pPr>
          </w:p>
        </w:tc>
      </w:tr>
      <w:tr w:rsidR="00735F80" w:rsidTr="00735F80">
        <w:trPr>
          <w:trHeight w:val="676"/>
        </w:trPr>
        <w:tc>
          <w:tcPr>
            <w:tcW w:w="9701" w:type="dxa"/>
            <w:gridSpan w:val="3"/>
          </w:tcPr>
          <w:p w:rsidR="00735F80" w:rsidRDefault="00735F80" w:rsidP="002E47EE">
            <w:pPr>
              <w:pStyle w:val="Heading1"/>
              <w:ind w:left="113"/>
            </w:pPr>
            <w:r>
              <w:t>By End of Week 2</w:t>
            </w:r>
          </w:p>
          <w:p w:rsidR="00735F80" w:rsidRPr="003D5FAD" w:rsidRDefault="00735F80" w:rsidP="002E47EE">
            <w:pPr>
              <w:pStyle w:val="Heading1"/>
              <w:ind w:left="113"/>
            </w:pPr>
          </w:p>
          <w:p w:rsidR="00735F80" w:rsidRPr="003D5FAD" w:rsidRDefault="00735F80" w:rsidP="002170EA">
            <w:pPr>
              <w:pStyle w:val="TableParagraph"/>
              <w:ind w:left="113"/>
              <w:rPr>
                <w:b/>
              </w:rPr>
            </w:pPr>
            <w:r w:rsidRPr="003D5FAD">
              <w:rPr>
                <w:b/>
              </w:rPr>
              <w:t>COUNCIL POLICIES AND PROCEDURES</w:t>
            </w:r>
          </w:p>
          <w:p w:rsidR="00735F80" w:rsidRPr="003D5FAD" w:rsidRDefault="00735F80" w:rsidP="002170EA">
            <w:pPr>
              <w:pStyle w:val="TableParagraph"/>
              <w:ind w:left="113"/>
            </w:pPr>
          </w:p>
          <w:p w:rsidR="00735F80" w:rsidRDefault="00735F80" w:rsidP="002E47EE">
            <w:pPr>
              <w:pStyle w:val="Heading1"/>
              <w:ind w:left="113"/>
              <w:rPr>
                <w:b w:val="0"/>
              </w:rPr>
            </w:pPr>
            <w:r w:rsidRPr="003D5FAD">
              <w:rPr>
                <w:b w:val="0"/>
              </w:rPr>
              <w:t>It is important that employees understand what is expected of them whilst in the Councils employment. Employees should read and check their understanding of the documents below. These can be provided in other formats if required by contacting HR Services. Links to the relevant documents are provided below.</w:t>
            </w:r>
          </w:p>
          <w:p w:rsidR="00735F80" w:rsidRPr="003D5FAD" w:rsidRDefault="00735F80" w:rsidP="002170EA">
            <w:pPr>
              <w:pStyle w:val="Heading1"/>
              <w:spacing w:before="137"/>
              <w:ind w:left="113"/>
              <w:rPr>
                <w:b w:val="0"/>
              </w:rPr>
            </w:pPr>
          </w:p>
          <w:tbl>
            <w:tblPr>
              <w:tblStyle w:val="TableGrid"/>
              <w:tblW w:w="0" w:type="auto"/>
              <w:tblInd w:w="340" w:type="dxa"/>
              <w:tblLayout w:type="fixed"/>
              <w:tblLook w:val="04A0" w:firstRow="1" w:lastRow="0" w:firstColumn="1" w:lastColumn="0" w:noHBand="0" w:noVBand="1"/>
            </w:tblPr>
            <w:tblGrid>
              <w:gridCol w:w="5600"/>
              <w:gridCol w:w="1790"/>
            </w:tblGrid>
            <w:tr w:rsidR="00735F80" w:rsidTr="002170EA">
              <w:trPr>
                <w:trHeight w:val="255"/>
              </w:trPr>
              <w:tc>
                <w:tcPr>
                  <w:tcW w:w="5600" w:type="dxa"/>
                  <w:shd w:val="clear" w:color="auto" w:fill="BFBFBF" w:themeFill="background1" w:themeFillShade="BF"/>
                </w:tcPr>
                <w:p w:rsidR="00735F80" w:rsidRPr="009112A8" w:rsidRDefault="00735F80" w:rsidP="002170EA">
                  <w:pPr>
                    <w:pStyle w:val="TableParagraph"/>
                    <w:ind w:right="340"/>
                    <w:jc w:val="center"/>
                    <w:rPr>
                      <w:b/>
                    </w:rPr>
                  </w:pPr>
                  <w:r w:rsidRPr="009112A8">
                    <w:rPr>
                      <w:b/>
                    </w:rPr>
                    <w:t>Topic</w:t>
                  </w:r>
                </w:p>
              </w:tc>
              <w:tc>
                <w:tcPr>
                  <w:tcW w:w="1790" w:type="dxa"/>
                  <w:shd w:val="clear" w:color="auto" w:fill="BFBFBF" w:themeFill="background1" w:themeFillShade="BF"/>
                </w:tcPr>
                <w:p w:rsidR="00735F80" w:rsidRPr="009112A8" w:rsidRDefault="00735F80" w:rsidP="002170EA">
                  <w:pPr>
                    <w:pStyle w:val="TableParagraph"/>
                    <w:ind w:right="340"/>
                    <w:jc w:val="center"/>
                    <w:rPr>
                      <w:b/>
                    </w:rPr>
                  </w:pPr>
                  <w:r w:rsidRPr="009112A8">
                    <w:rPr>
                      <w:b/>
                    </w:rPr>
                    <w:t>Date completed</w:t>
                  </w:r>
                </w:p>
              </w:tc>
            </w:tr>
            <w:tr w:rsidR="00735F80" w:rsidTr="002170EA">
              <w:trPr>
                <w:trHeight w:val="255"/>
              </w:trPr>
              <w:tc>
                <w:tcPr>
                  <w:tcW w:w="5600" w:type="dxa"/>
                </w:tcPr>
                <w:p w:rsidR="00735F80" w:rsidRPr="00CD44F4" w:rsidRDefault="00745CC1" w:rsidP="002170EA">
                  <w:pPr>
                    <w:pStyle w:val="TableParagraph"/>
                    <w:ind w:right="340"/>
                    <w:rPr>
                      <w:u w:val="single"/>
                    </w:rPr>
                  </w:pPr>
                  <w:hyperlink r:id="rId16" w:history="1">
                    <w:r w:rsidR="00735F80" w:rsidRPr="00CD44F4">
                      <w:rPr>
                        <w:rStyle w:val="Hyperlink"/>
                      </w:rPr>
                      <w:t>Bullying and Harassment</w:t>
                    </w:r>
                  </w:hyperlink>
                  <w:r w:rsidR="00735F80" w:rsidRPr="00CD44F4">
                    <w:rPr>
                      <w:u w:val="single"/>
                    </w:rPr>
                    <w:t xml:space="preserve"> </w:t>
                  </w:r>
                </w:p>
              </w:tc>
              <w:tc>
                <w:tcPr>
                  <w:tcW w:w="1790" w:type="dxa"/>
                </w:tcPr>
                <w:p w:rsidR="00735F80" w:rsidRPr="009112A8" w:rsidRDefault="00735F80" w:rsidP="002170EA">
                  <w:pPr>
                    <w:pStyle w:val="TableParagraph"/>
                    <w:ind w:right="340"/>
                  </w:pPr>
                </w:p>
              </w:tc>
            </w:tr>
            <w:tr w:rsidR="00735F80" w:rsidTr="002170EA">
              <w:trPr>
                <w:trHeight w:val="255"/>
              </w:trPr>
              <w:tc>
                <w:tcPr>
                  <w:tcW w:w="5600" w:type="dxa"/>
                </w:tcPr>
                <w:p w:rsidR="00735F80" w:rsidRPr="00CD44F4" w:rsidRDefault="00745CC1" w:rsidP="002170EA">
                  <w:pPr>
                    <w:pStyle w:val="TableParagraph"/>
                    <w:ind w:right="340"/>
                    <w:rPr>
                      <w:u w:val="single"/>
                    </w:rPr>
                  </w:pPr>
                  <w:hyperlink r:id="rId17" w:history="1">
                    <w:r w:rsidR="00735F80" w:rsidRPr="00CD44F4">
                      <w:rPr>
                        <w:rStyle w:val="Hyperlink"/>
                      </w:rPr>
                      <w:t>Code of Conduct for Employees</w:t>
                    </w:r>
                  </w:hyperlink>
                </w:p>
              </w:tc>
              <w:tc>
                <w:tcPr>
                  <w:tcW w:w="1790" w:type="dxa"/>
                </w:tcPr>
                <w:p w:rsidR="00735F80" w:rsidRPr="009112A8" w:rsidRDefault="00735F80" w:rsidP="002170EA">
                  <w:pPr>
                    <w:pStyle w:val="TableParagraph"/>
                    <w:ind w:right="340"/>
                  </w:pPr>
                </w:p>
              </w:tc>
            </w:tr>
            <w:tr w:rsidR="00735F80" w:rsidTr="002170EA">
              <w:trPr>
                <w:trHeight w:val="268"/>
              </w:trPr>
              <w:tc>
                <w:tcPr>
                  <w:tcW w:w="5600" w:type="dxa"/>
                </w:tcPr>
                <w:p w:rsidR="00735F80" w:rsidRPr="00CD44F4" w:rsidRDefault="00745CC1" w:rsidP="002170EA">
                  <w:pPr>
                    <w:pStyle w:val="TableParagraph"/>
                    <w:ind w:right="340"/>
                    <w:rPr>
                      <w:u w:val="single"/>
                    </w:rPr>
                  </w:pPr>
                  <w:hyperlink r:id="rId18" w:history="1">
                    <w:r w:rsidR="00735F80" w:rsidRPr="00CD44F4">
                      <w:rPr>
                        <w:rStyle w:val="Hyperlink"/>
                      </w:rPr>
                      <w:t>Disciplinary Code</w:t>
                    </w:r>
                  </w:hyperlink>
                </w:p>
              </w:tc>
              <w:tc>
                <w:tcPr>
                  <w:tcW w:w="1790" w:type="dxa"/>
                </w:tcPr>
                <w:p w:rsidR="00735F80" w:rsidRPr="009112A8" w:rsidRDefault="00735F80" w:rsidP="002170EA">
                  <w:pPr>
                    <w:pStyle w:val="TableParagraph"/>
                    <w:ind w:right="340"/>
                  </w:pPr>
                </w:p>
              </w:tc>
            </w:tr>
            <w:tr w:rsidR="00735F80" w:rsidTr="002170EA">
              <w:trPr>
                <w:trHeight w:val="255"/>
              </w:trPr>
              <w:tc>
                <w:tcPr>
                  <w:tcW w:w="5600" w:type="dxa"/>
                </w:tcPr>
                <w:p w:rsidR="00735F80" w:rsidRPr="00CD44F4" w:rsidRDefault="00745CC1" w:rsidP="002170EA">
                  <w:pPr>
                    <w:pStyle w:val="TableParagraph"/>
                    <w:ind w:right="340"/>
                    <w:rPr>
                      <w:u w:val="single"/>
                    </w:rPr>
                  </w:pPr>
                  <w:hyperlink r:id="rId19" w:history="1">
                    <w:r w:rsidR="00735F80" w:rsidRPr="00CD44F4">
                      <w:rPr>
                        <w:rStyle w:val="Hyperlink"/>
                      </w:rPr>
                      <w:t>Equality and Diversity</w:t>
                    </w:r>
                  </w:hyperlink>
                  <w:r w:rsidR="00735F80" w:rsidRPr="00CD44F4">
                    <w:rPr>
                      <w:u w:val="single"/>
                    </w:rPr>
                    <w:t xml:space="preserve"> </w:t>
                  </w:r>
                </w:p>
              </w:tc>
              <w:tc>
                <w:tcPr>
                  <w:tcW w:w="1790" w:type="dxa"/>
                </w:tcPr>
                <w:p w:rsidR="00735F80" w:rsidRPr="009112A8" w:rsidRDefault="00735F80" w:rsidP="002170EA">
                  <w:pPr>
                    <w:pStyle w:val="TableParagraph"/>
                    <w:ind w:right="340"/>
                  </w:pPr>
                </w:p>
              </w:tc>
            </w:tr>
            <w:tr w:rsidR="00735F80" w:rsidTr="002170EA">
              <w:trPr>
                <w:trHeight w:val="255"/>
              </w:trPr>
              <w:tc>
                <w:tcPr>
                  <w:tcW w:w="5600" w:type="dxa"/>
                </w:tcPr>
                <w:p w:rsidR="00735F80" w:rsidRPr="00CD44F4" w:rsidRDefault="00745CC1" w:rsidP="002170EA">
                  <w:pPr>
                    <w:pStyle w:val="TableParagraph"/>
                    <w:ind w:right="340"/>
                    <w:rPr>
                      <w:u w:val="single"/>
                    </w:rPr>
                  </w:pPr>
                  <w:hyperlink r:id="rId20" w:history="1">
                    <w:r w:rsidR="00735F80" w:rsidRPr="00CD44F4">
                      <w:rPr>
                        <w:rStyle w:val="Hyperlink"/>
                      </w:rPr>
                      <w:t>Health and Safety Policy</w:t>
                    </w:r>
                  </w:hyperlink>
                  <w:r w:rsidR="00735F80" w:rsidRPr="00CD44F4">
                    <w:rPr>
                      <w:u w:val="single"/>
                    </w:rPr>
                    <w:t xml:space="preserve"> </w:t>
                  </w:r>
                </w:p>
              </w:tc>
              <w:tc>
                <w:tcPr>
                  <w:tcW w:w="1790" w:type="dxa"/>
                </w:tcPr>
                <w:p w:rsidR="00735F80" w:rsidRPr="009112A8" w:rsidRDefault="00735F80" w:rsidP="002170EA">
                  <w:pPr>
                    <w:pStyle w:val="TableParagraph"/>
                    <w:ind w:right="340"/>
                  </w:pPr>
                </w:p>
              </w:tc>
            </w:tr>
            <w:tr w:rsidR="00735F80" w:rsidTr="002170EA">
              <w:trPr>
                <w:trHeight w:val="255"/>
              </w:trPr>
              <w:tc>
                <w:tcPr>
                  <w:tcW w:w="5600" w:type="dxa"/>
                </w:tcPr>
                <w:p w:rsidR="00735F80" w:rsidRPr="00CD44F4" w:rsidRDefault="00745CC1" w:rsidP="002170EA">
                  <w:pPr>
                    <w:pStyle w:val="TableParagraph"/>
                    <w:ind w:right="340"/>
                    <w:rPr>
                      <w:u w:val="single"/>
                    </w:rPr>
                  </w:pPr>
                  <w:hyperlink r:id="rId21" w:history="1">
                    <w:r w:rsidR="00735F80" w:rsidRPr="00CD44F4">
                      <w:rPr>
                        <w:rStyle w:val="Hyperlink"/>
                      </w:rPr>
                      <w:t>Internet, Email and Social Media Policy</w:t>
                    </w:r>
                  </w:hyperlink>
                </w:p>
              </w:tc>
              <w:tc>
                <w:tcPr>
                  <w:tcW w:w="1790" w:type="dxa"/>
                </w:tcPr>
                <w:p w:rsidR="00735F80" w:rsidRPr="009112A8" w:rsidRDefault="00735F80" w:rsidP="002170EA">
                  <w:pPr>
                    <w:pStyle w:val="TableParagraph"/>
                    <w:ind w:right="340"/>
                  </w:pPr>
                </w:p>
              </w:tc>
            </w:tr>
            <w:tr w:rsidR="00735F80" w:rsidTr="002170EA">
              <w:trPr>
                <w:trHeight w:val="255"/>
              </w:trPr>
              <w:tc>
                <w:tcPr>
                  <w:tcW w:w="5600" w:type="dxa"/>
                </w:tcPr>
                <w:p w:rsidR="00735F80" w:rsidRPr="00CD44F4" w:rsidRDefault="00745CC1" w:rsidP="002170EA">
                  <w:pPr>
                    <w:pStyle w:val="TableParagraph"/>
                    <w:ind w:right="340"/>
                    <w:rPr>
                      <w:u w:val="single"/>
                    </w:rPr>
                  </w:pPr>
                  <w:hyperlink r:id="rId22" w:history="1">
                    <w:r w:rsidR="00735F80" w:rsidRPr="00CD44F4">
                      <w:rPr>
                        <w:rStyle w:val="Hyperlink"/>
                      </w:rPr>
                      <w:t>Misuse of Alcohol, Drugs and other Substances</w:t>
                    </w:r>
                  </w:hyperlink>
                </w:p>
              </w:tc>
              <w:tc>
                <w:tcPr>
                  <w:tcW w:w="1790" w:type="dxa"/>
                </w:tcPr>
                <w:p w:rsidR="00735F80" w:rsidRPr="009112A8" w:rsidRDefault="00735F80" w:rsidP="002170EA">
                  <w:pPr>
                    <w:pStyle w:val="TableParagraph"/>
                    <w:ind w:right="340"/>
                  </w:pPr>
                </w:p>
              </w:tc>
            </w:tr>
            <w:tr w:rsidR="00735F80" w:rsidTr="002170EA">
              <w:trPr>
                <w:trHeight w:val="255"/>
              </w:trPr>
              <w:tc>
                <w:tcPr>
                  <w:tcW w:w="5600" w:type="dxa"/>
                </w:tcPr>
                <w:p w:rsidR="00735F80" w:rsidRPr="00CD44F4" w:rsidRDefault="00745CC1" w:rsidP="002170EA">
                  <w:pPr>
                    <w:pStyle w:val="TableParagraph"/>
                    <w:ind w:right="340"/>
                    <w:rPr>
                      <w:u w:val="single"/>
                    </w:rPr>
                  </w:pPr>
                  <w:hyperlink r:id="rId23" w:history="1">
                    <w:r w:rsidR="00735F80" w:rsidRPr="00CD44F4">
                      <w:rPr>
                        <w:rStyle w:val="Hyperlink"/>
                      </w:rPr>
                      <w:t>Personal Safety at Work Guidance</w:t>
                    </w:r>
                  </w:hyperlink>
                  <w:r w:rsidR="00735F80" w:rsidRPr="00CD44F4">
                    <w:rPr>
                      <w:u w:val="single"/>
                    </w:rPr>
                    <w:t xml:space="preserve"> </w:t>
                  </w:r>
                </w:p>
              </w:tc>
              <w:tc>
                <w:tcPr>
                  <w:tcW w:w="1790" w:type="dxa"/>
                </w:tcPr>
                <w:p w:rsidR="00735F80" w:rsidRPr="009112A8" w:rsidRDefault="00735F80" w:rsidP="002170EA">
                  <w:pPr>
                    <w:pStyle w:val="TableParagraph"/>
                    <w:ind w:right="340"/>
                  </w:pPr>
                </w:p>
              </w:tc>
            </w:tr>
            <w:tr w:rsidR="00735F80" w:rsidTr="002170EA">
              <w:trPr>
                <w:trHeight w:val="255"/>
              </w:trPr>
              <w:tc>
                <w:tcPr>
                  <w:tcW w:w="5600" w:type="dxa"/>
                </w:tcPr>
                <w:p w:rsidR="00735F80" w:rsidRPr="00CD44F4" w:rsidRDefault="00745CC1" w:rsidP="002170EA">
                  <w:pPr>
                    <w:pStyle w:val="TableParagraph"/>
                    <w:ind w:right="340"/>
                    <w:rPr>
                      <w:u w:val="single"/>
                    </w:rPr>
                  </w:pPr>
                  <w:hyperlink r:id="rId24" w:history="1">
                    <w:r w:rsidR="00735F80" w:rsidRPr="00CD44F4">
                      <w:rPr>
                        <w:rStyle w:val="Hyperlink"/>
                      </w:rPr>
                      <w:t>Smoke Free Policy</w:t>
                    </w:r>
                  </w:hyperlink>
                  <w:r w:rsidR="00735F80" w:rsidRPr="00CD44F4">
                    <w:rPr>
                      <w:u w:val="single"/>
                    </w:rPr>
                    <w:t xml:space="preserve"> </w:t>
                  </w:r>
                </w:p>
              </w:tc>
              <w:tc>
                <w:tcPr>
                  <w:tcW w:w="1790" w:type="dxa"/>
                </w:tcPr>
                <w:p w:rsidR="00735F80" w:rsidRPr="009112A8" w:rsidRDefault="00735F80" w:rsidP="002170EA">
                  <w:pPr>
                    <w:pStyle w:val="TableParagraph"/>
                    <w:ind w:right="340"/>
                  </w:pPr>
                </w:p>
              </w:tc>
            </w:tr>
            <w:tr w:rsidR="00735F80" w:rsidTr="002170EA">
              <w:trPr>
                <w:trHeight w:val="255"/>
              </w:trPr>
              <w:tc>
                <w:tcPr>
                  <w:tcW w:w="5600" w:type="dxa"/>
                </w:tcPr>
                <w:p w:rsidR="00735F80" w:rsidRPr="00CD44F4" w:rsidRDefault="00745CC1" w:rsidP="002170EA">
                  <w:pPr>
                    <w:pStyle w:val="TableParagraph"/>
                    <w:ind w:right="340"/>
                    <w:rPr>
                      <w:u w:val="single"/>
                    </w:rPr>
                  </w:pPr>
                  <w:hyperlink r:id="rId25" w:history="1">
                    <w:r w:rsidR="00735F80" w:rsidRPr="00CD44F4">
                      <w:rPr>
                        <w:rStyle w:val="Hyperlink"/>
                      </w:rPr>
                      <w:t>Supporting Attendance at Work Policy</w:t>
                    </w:r>
                  </w:hyperlink>
                  <w:r w:rsidR="00735F80" w:rsidRPr="00CD44F4">
                    <w:rPr>
                      <w:u w:val="single"/>
                    </w:rPr>
                    <w:t xml:space="preserve"> </w:t>
                  </w:r>
                </w:p>
              </w:tc>
              <w:tc>
                <w:tcPr>
                  <w:tcW w:w="1790" w:type="dxa"/>
                </w:tcPr>
                <w:p w:rsidR="00735F80" w:rsidRPr="009112A8" w:rsidRDefault="00735F80" w:rsidP="002170EA">
                  <w:pPr>
                    <w:pStyle w:val="TableParagraph"/>
                    <w:ind w:right="340"/>
                  </w:pPr>
                </w:p>
              </w:tc>
            </w:tr>
          </w:tbl>
          <w:p w:rsidR="00735F80" w:rsidRDefault="00735F80" w:rsidP="002170EA">
            <w:pPr>
              <w:pStyle w:val="Heading1"/>
              <w:spacing w:before="137"/>
              <w:ind w:left="0"/>
              <w:rPr>
                <w:rFonts w:ascii="Times New Roman"/>
                <w:sz w:val="20"/>
              </w:rPr>
            </w:pPr>
          </w:p>
        </w:tc>
      </w:tr>
    </w:tbl>
    <w:p w:rsidR="00735F80" w:rsidRDefault="00735F80" w:rsidP="00735F80">
      <w:pPr>
        <w:pStyle w:val="BodyText"/>
        <w:spacing w:before="1"/>
        <w:rPr>
          <w:b/>
        </w:rPr>
      </w:pPr>
    </w:p>
    <w:tbl>
      <w:tblPr>
        <w:tblW w:w="94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0"/>
        <w:gridCol w:w="720"/>
      </w:tblGrid>
      <w:tr w:rsidR="00735F80" w:rsidTr="002E47EE">
        <w:trPr>
          <w:trHeight w:val="349"/>
        </w:trPr>
        <w:tc>
          <w:tcPr>
            <w:tcW w:w="9470" w:type="dxa"/>
            <w:gridSpan w:val="2"/>
          </w:tcPr>
          <w:p w:rsidR="00735F80" w:rsidRDefault="00735F80" w:rsidP="002170EA">
            <w:pPr>
              <w:pStyle w:val="TableParagraph"/>
              <w:spacing w:before="59"/>
              <w:ind w:left="107"/>
              <w:rPr>
                <w:b/>
                <w:sz w:val="20"/>
              </w:rPr>
            </w:pPr>
            <w:r>
              <w:rPr>
                <w:b/>
                <w:sz w:val="20"/>
              </w:rPr>
              <w:t>Informal Meeting to Review Induction</w:t>
            </w:r>
          </w:p>
          <w:p w:rsidR="00372DF4" w:rsidRDefault="00372DF4" w:rsidP="002170EA">
            <w:pPr>
              <w:pStyle w:val="TableParagraph"/>
              <w:spacing w:before="59"/>
              <w:ind w:left="107"/>
              <w:rPr>
                <w:b/>
                <w:sz w:val="20"/>
              </w:rPr>
            </w:pPr>
          </w:p>
        </w:tc>
      </w:tr>
      <w:tr w:rsidR="00735F80" w:rsidTr="002E47EE">
        <w:trPr>
          <w:trHeight w:val="350"/>
        </w:trPr>
        <w:tc>
          <w:tcPr>
            <w:tcW w:w="8750" w:type="dxa"/>
          </w:tcPr>
          <w:p w:rsidR="00735F80" w:rsidRDefault="00735F80" w:rsidP="00735F80">
            <w:pPr>
              <w:pStyle w:val="TableParagraph"/>
              <w:numPr>
                <w:ilvl w:val="0"/>
                <w:numId w:val="2"/>
              </w:numPr>
              <w:tabs>
                <w:tab w:val="left" w:pos="467"/>
                <w:tab w:val="left" w:pos="468"/>
              </w:tabs>
              <w:spacing w:before="59"/>
              <w:ind w:hanging="361"/>
              <w:rPr>
                <w:sz w:val="20"/>
              </w:rPr>
            </w:pPr>
            <w:r>
              <w:rPr>
                <w:sz w:val="20"/>
              </w:rPr>
              <w:t>Review of first 2</w:t>
            </w:r>
            <w:r>
              <w:rPr>
                <w:spacing w:val="-3"/>
                <w:sz w:val="20"/>
              </w:rPr>
              <w:t xml:space="preserve"> </w:t>
            </w:r>
            <w:r>
              <w:rPr>
                <w:sz w:val="20"/>
              </w:rPr>
              <w:t>weeks</w:t>
            </w:r>
          </w:p>
          <w:p w:rsidR="00372DF4" w:rsidRDefault="00372DF4" w:rsidP="00372DF4">
            <w:pPr>
              <w:pStyle w:val="TableParagraph"/>
              <w:tabs>
                <w:tab w:val="left" w:pos="467"/>
                <w:tab w:val="left" w:pos="468"/>
              </w:tabs>
              <w:spacing w:before="59"/>
              <w:ind w:left="467"/>
              <w:rPr>
                <w:sz w:val="20"/>
              </w:rPr>
            </w:pPr>
          </w:p>
        </w:tc>
        <w:tc>
          <w:tcPr>
            <w:tcW w:w="720" w:type="dxa"/>
          </w:tcPr>
          <w:p w:rsidR="00735F80" w:rsidRDefault="00735F80" w:rsidP="002170EA">
            <w:pPr>
              <w:pStyle w:val="TableParagraph"/>
              <w:rPr>
                <w:rFonts w:ascii="Times New Roman"/>
              </w:rPr>
            </w:pPr>
          </w:p>
        </w:tc>
      </w:tr>
      <w:tr w:rsidR="002E47EE" w:rsidTr="002E47EE">
        <w:trPr>
          <w:trHeight w:val="494"/>
        </w:trPr>
        <w:tc>
          <w:tcPr>
            <w:tcW w:w="9470" w:type="dxa"/>
            <w:gridSpan w:val="2"/>
            <w:shd w:val="clear" w:color="auto" w:fill="DFDFDF"/>
          </w:tcPr>
          <w:p w:rsidR="002E47EE" w:rsidRDefault="002E47EE" w:rsidP="002170EA">
            <w:pPr>
              <w:pStyle w:val="TableParagraph"/>
              <w:spacing w:before="120"/>
              <w:ind w:left="107"/>
              <w:rPr>
                <w:b/>
              </w:rPr>
            </w:pPr>
            <w:r>
              <w:rPr>
                <w:b/>
              </w:rPr>
              <w:t>By End of First Month</w:t>
            </w:r>
          </w:p>
        </w:tc>
      </w:tr>
      <w:tr w:rsidR="002E47EE" w:rsidTr="002E47EE">
        <w:trPr>
          <w:trHeight w:val="350"/>
        </w:trPr>
        <w:tc>
          <w:tcPr>
            <w:tcW w:w="9470" w:type="dxa"/>
            <w:gridSpan w:val="2"/>
          </w:tcPr>
          <w:p w:rsidR="002E47EE" w:rsidRPr="002E47EE" w:rsidRDefault="002E47EE" w:rsidP="002E47EE">
            <w:pPr>
              <w:pStyle w:val="TableParagraph"/>
              <w:spacing w:before="59"/>
              <w:ind w:left="113"/>
              <w:rPr>
                <w:b/>
                <w:sz w:val="20"/>
              </w:rPr>
            </w:pPr>
            <w:r w:rsidRPr="0032203C">
              <w:rPr>
                <w:b/>
              </w:rPr>
              <w:t xml:space="preserve">Mandatory Induction E-Learning to be completed by the end of the first </w:t>
            </w:r>
            <w:r>
              <w:rPr>
                <w:b/>
              </w:rPr>
              <w:t>month</w:t>
            </w:r>
            <w:r w:rsidRPr="0032203C">
              <w:t xml:space="preserve">: </w:t>
            </w:r>
          </w:p>
          <w:p w:rsidR="002E47EE" w:rsidRPr="0032203C" w:rsidRDefault="002E47EE" w:rsidP="002E47EE">
            <w:pPr>
              <w:pStyle w:val="TableParagraph"/>
              <w:ind w:left="107" w:right="622"/>
            </w:pPr>
          </w:p>
          <w:p w:rsidR="002E47EE" w:rsidRDefault="002E47EE" w:rsidP="002E47EE">
            <w:pPr>
              <w:pStyle w:val="TableParagraph"/>
              <w:ind w:left="107" w:right="622"/>
            </w:pPr>
            <w:r w:rsidRPr="0032203C">
              <w:t xml:space="preserve">Please ensure that the </w:t>
            </w:r>
            <w:r>
              <w:t>employee completes the 2 mandatory</w:t>
            </w:r>
            <w:r w:rsidRPr="0032203C">
              <w:t xml:space="preserve"> modules</w:t>
            </w:r>
            <w:r>
              <w:t xml:space="preserve"> below </w:t>
            </w:r>
            <w:r w:rsidRPr="0032203C">
              <w:t xml:space="preserve">on the MyLearning platform: </w:t>
            </w:r>
          </w:p>
          <w:p w:rsidR="002E47EE" w:rsidRDefault="002E47EE" w:rsidP="002E47EE">
            <w:pPr>
              <w:pStyle w:val="TableParagraph"/>
              <w:ind w:left="107" w:right="622"/>
            </w:pPr>
          </w:p>
          <w:p w:rsidR="002E47EE" w:rsidRDefault="002E47EE" w:rsidP="002E47EE">
            <w:pPr>
              <w:pStyle w:val="TableParagraph"/>
              <w:numPr>
                <w:ilvl w:val="0"/>
                <w:numId w:val="22"/>
              </w:numPr>
              <w:ind w:right="622"/>
            </w:pPr>
            <w:r>
              <w:t>Freedom of Information Requests</w:t>
            </w:r>
          </w:p>
          <w:p w:rsidR="002E47EE" w:rsidRDefault="002E47EE" w:rsidP="002E47EE">
            <w:pPr>
              <w:pStyle w:val="TableParagraph"/>
              <w:numPr>
                <w:ilvl w:val="0"/>
                <w:numId w:val="22"/>
              </w:numPr>
              <w:ind w:right="622"/>
            </w:pPr>
            <w:r>
              <w:t>Prevent – Counter Terrorism</w:t>
            </w:r>
          </w:p>
          <w:p w:rsidR="002E47EE" w:rsidRDefault="002E47EE" w:rsidP="002E47EE">
            <w:pPr>
              <w:pStyle w:val="TableParagraph"/>
              <w:ind w:right="622"/>
            </w:pPr>
          </w:p>
          <w:p w:rsidR="002E47EE" w:rsidRDefault="002E47EE" w:rsidP="00372DF4">
            <w:pPr>
              <w:pStyle w:val="TableParagraph"/>
              <w:ind w:left="113" w:right="622"/>
            </w:pPr>
            <w:r>
              <w:t xml:space="preserve">If the employee is in a </w:t>
            </w:r>
            <w:r w:rsidRPr="00372DF4">
              <w:rPr>
                <w:b/>
              </w:rPr>
              <w:t>managerial role</w:t>
            </w:r>
            <w:r>
              <w:t xml:space="preserve"> they must complete 4 further mandatory modules</w:t>
            </w:r>
          </w:p>
          <w:p w:rsidR="002E47EE" w:rsidRDefault="002E47EE" w:rsidP="002E47EE">
            <w:pPr>
              <w:pStyle w:val="TableParagraph"/>
              <w:ind w:left="113" w:right="622"/>
            </w:pPr>
          </w:p>
          <w:p w:rsidR="00372DF4" w:rsidRDefault="00372DF4" w:rsidP="00372DF4">
            <w:pPr>
              <w:pStyle w:val="TableParagraph"/>
              <w:numPr>
                <w:ilvl w:val="0"/>
                <w:numId w:val="23"/>
              </w:numPr>
              <w:ind w:right="622"/>
            </w:pPr>
            <w:r>
              <w:t xml:space="preserve">Supporting Attendance at Work Policy </w:t>
            </w:r>
          </w:p>
          <w:p w:rsidR="00372DF4" w:rsidRDefault="00372DF4" w:rsidP="00372DF4">
            <w:pPr>
              <w:pStyle w:val="TableParagraph"/>
              <w:numPr>
                <w:ilvl w:val="0"/>
                <w:numId w:val="23"/>
              </w:numPr>
              <w:ind w:right="622"/>
            </w:pPr>
            <w:r>
              <w:t>Mentally Healthy Workplace for Managers</w:t>
            </w:r>
          </w:p>
          <w:p w:rsidR="00372DF4" w:rsidRDefault="00372DF4" w:rsidP="00372DF4">
            <w:pPr>
              <w:pStyle w:val="TableParagraph"/>
              <w:numPr>
                <w:ilvl w:val="0"/>
                <w:numId w:val="23"/>
              </w:numPr>
              <w:ind w:right="622"/>
            </w:pPr>
            <w:r>
              <w:t>Disciplinary Procedure</w:t>
            </w:r>
          </w:p>
          <w:p w:rsidR="002E47EE" w:rsidRDefault="00372DF4" w:rsidP="00372DF4">
            <w:pPr>
              <w:pStyle w:val="TableParagraph"/>
              <w:numPr>
                <w:ilvl w:val="0"/>
                <w:numId w:val="23"/>
              </w:numPr>
              <w:ind w:right="622"/>
            </w:pPr>
            <w:r>
              <w:t>Bullying and Harassment</w:t>
            </w:r>
          </w:p>
          <w:p w:rsidR="002E47EE" w:rsidRDefault="002E47EE" w:rsidP="00372DF4">
            <w:pPr>
              <w:pStyle w:val="TableParagraph"/>
              <w:spacing w:before="59"/>
              <w:rPr>
                <w:b/>
                <w:sz w:val="20"/>
              </w:rPr>
            </w:pPr>
          </w:p>
        </w:tc>
      </w:tr>
    </w:tbl>
    <w:p w:rsidR="002E47EE" w:rsidRDefault="002E47EE" w:rsidP="00735F80">
      <w:pPr>
        <w:pStyle w:val="BodyText"/>
        <w:spacing w:before="10"/>
        <w:rPr>
          <w:b/>
          <w:sz w:val="21"/>
        </w:rPr>
      </w:pPr>
    </w:p>
    <w:tbl>
      <w:tblPr>
        <w:tblW w:w="94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0"/>
        <w:gridCol w:w="720"/>
      </w:tblGrid>
      <w:tr w:rsidR="00735F80" w:rsidTr="00735F80">
        <w:trPr>
          <w:trHeight w:val="494"/>
        </w:trPr>
        <w:tc>
          <w:tcPr>
            <w:tcW w:w="9470" w:type="dxa"/>
            <w:gridSpan w:val="2"/>
            <w:shd w:val="clear" w:color="auto" w:fill="DFDFDF"/>
          </w:tcPr>
          <w:p w:rsidR="00735F80" w:rsidRDefault="00735F80" w:rsidP="002170EA">
            <w:pPr>
              <w:pStyle w:val="TableParagraph"/>
              <w:spacing w:before="120"/>
              <w:ind w:left="107"/>
              <w:rPr>
                <w:b/>
              </w:rPr>
            </w:pPr>
            <w:r>
              <w:rPr>
                <w:b/>
              </w:rPr>
              <w:t>By End of First 3 Months</w:t>
            </w:r>
          </w:p>
        </w:tc>
      </w:tr>
      <w:tr w:rsidR="00735F80" w:rsidTr="00735F80">
        <w:trPr>
          <w:trHeight w:val="350"/>
        </w:trPr>
        <w:tc>
          <w:tcPr>
            <w:tcW w:w="9470" w:type="dxa"/>
            <w:gridSpan w:val="2"/>
            <w:tcBorders>
              <w:bottom w:val="nil"/>
            </w:tcBorders>
          </w:tcPr>
          <w:p w:rsidR="00735F80" w:rsidRDefault="00735F80" w:rsidP="002170EA">
            <w:pPr>
              <w:pStyle w:val="TableParagraph"/>
              <w:spacing w:before="59"/>
              <w:ind w:left="107"/>
              <w:rPr>
                <w:b/>
                <w:sz w:val="20"/>
              </w:rPr>
            </w:pPr>
            <w:r>
              <w:rPr>
                <w:b/>
                <w:sz w:val="20"/>
              </w:rPr>
              <w:t>Final Induction Review Meeting</w:t>
            </w:r>
          </w:p>
          <w:p w:rsidR="00735F80" w:rsidRDefault="00735F80" w:rsidP="002170EA">
            <w:pPr>
              <w:pStyle w:val="TableParagraph"/>
              <w:spacing w:before="59"/>
              <w:ind w:left="107"/>
              <w:rPr>
                <w:b/>
                <w:sz w:val="20"/>
              </w:rPr>
            </w:pPr>
          </w:p>
        </w:tc>
      </w:tr>
      <w:tr w:rsidR="00735F80" w:rsidTr="00735F80">
        <w:trPr>
          <w:trHeight w:val="581"/>
        </w:trPr>
        <w:tc>
          <w:tcPr>
            <w:tcW w:w="8750" w:type="dxa"/>
            <w:tcBorders>
              <w:top w:val="nil"/>
            </w:tcBorders>
          </w:tcPr>
          <w:p w:rsidR="00735F80" w:rsidRDefault="00735F80" w:rsidP="00735F80">
            <w:pPr>
              <w:pStyle w:val="TableParagraph"/>
              <w:numPr>
                <w:ilvl w:val="0"/>
                <w:numId w:val="1"/>
              </w:numPr>
              <w:tabs>
                <w:tab w:val="left" w:pos="467"/>
                <w:tab w:val="left" w:pos="468"/>
              </w:tabs>
              <w:spacing w:before="59"/>
              <w:ind w:right="441"/>
              <w:rPr>
                <w:sz w:val="20"/>
              </w:rPr>
            </w:pPr>
            <w:r>
              <w:rPr>
                <w:sz w:val="20"/>
              </w:rPr>
              <w:t>Jointly review Induction Programme in full with employee and implement any</w:t>
            </w:r>
            <w:r>
              <w:rPr>
                <w:spacing w:val="-32"/>
                <w:sz w:val="20"/>
              </w:rPr>
              <w:t xml:space="preserve"> </w:t>
            </w:r>
            <w:r>
              <w:rPr>
                <w:sz w:val="20"/>
              </w:rPr>
              <w:t>appropriate and agreed suggestions for</w:t>
            </w:r>
            <w:r>
              <w:rPr>
                <w:spacing w:val="-2"/>
                <w:sz w:val="20"/>
              </w:rPr>
              <w:t xml:space="preserve"> </w:t>
            </w:r>
            <w:r>
              <w:rPr>
                <w:sz w:val="20"/>
              </w:rPr>
              <w:t>change</w:t>
            </w:r>
          </w:p>
          <w:p w:rsidR="00735F80" w:rsidRDefault="00735F80" w:rsidP="00735F80">
            <w:pPr>
              <w:pStyle w:val="TableParagraph"/>
              <w:tabs>
                <w:tab w:val="left" w:pos="467"/>
                <w:tab w:val="left" w:pos="468"/>
              </w:tabs>
              <w:spacing w:before="59"/>
              <w:ind w:left="467" w:right="441"/>
              <w:rPr>
                <w:sz w:val="20"/>
              </w:rPr>
            </w:pPr>
          </w:p>
        </w:tc>
        <w:tc>
          <w:tcPr>
            <w:tcW w:w="720" w:type="dxa"/>
            <w:tcBorders>
              <w:top w:val="nil"/>
            </w:tcBorders>
          </w:tcPr>
          <w:p w:rsidR="00735F80" w:rsidRDefault="00735F80" w:rsidP="002170EA">
            <w:pPr>
              <w:pStyle w:val="TableParagraph"/>
              <w:rPr>
                <w:rFonts w:ascii="Times New Roman"/>
              </w:rPr>
            </w:pPr>
          </w:p>
        </w:tc>
      </w:tr>
    </w:tbl>
    <w:p w:rsidR="00B100B8" w:rsidRDefault="00B100B8"/>
    <w:sectPr w:rsidR="00B100B8">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CC1" w:rsidRDefault="00745CC1" w:rsidP="002E47EE">
      <w:r>
        <w:separator/>
      </w:r>
    </w:p>
  </w:endnote>
  <w:endnote w:type="continuationSeparator" w:id="0">
    <w:p w:rsidR="00745CC1" w:rsidRDefault="00745CC1" w:rsidP="002E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064651"/>
      <w:docPartObj>
        <w:docPartGallery w:val="Page Numbers (Bottom of Page)"/>
        <w:docPartUnique/>
      </w:docPartObj>
    </w:sdtPr>
    <w:sdtEndPr>
      <w:rPr>
        <w:noProof/>
      </w:rPr>
    </w:sdtEndPr>
    <w:sdtContent>
      <w:p w:rsidR="002E47EE" w:rsidRDefault="002E47EE" w:rsidP="002E47EE">
        <w:pPr>
          <w:pStyle w:val="Footer"/>
        </w:pPr>
      </w:p>
      <w:p w:rsidR="002E47EE" w:rsidRDefault="002E47EE" w:rsidP="002E47EE">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rsidR="002E47EE" w:rsidRDefault="002E4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CC1" w:rsidRDefault="00745CC1" w:rsidP="002E47EE">
      <w:r>
        <w:separator/>
      </w:r>
    </w:p>
  </w:footnote>
  <w:footnote w:type="continuationSeparator" w:id="0">
    <w:p w:rsidR="00745CC1" w:rsidRDefault="00745CC1" w:rsidP="002E4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7EE" w:rsidRDefault="002E47EE">
    <w:pPr>
      <w:pStyle w:val="Header"/>
    </w:pPr>
    <w:r>
      <w:t>DATA LABEL: OFFICIAL - 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7CDB"/>
    <w:multiLevelType w:val="hybridMultilevel"/>
    <w:tmpl w:val="62304EEA"/>
    <w:lvl w:ilvl="0" w:tplc="C1F20C20">
      <w:numFmt w:val="bullet"/>
      <w:lvlText w:val=""/>
      <w:lvlJc w:val="left"/>
      <w:pPr>
        <w:ind w:left="467" w:hanging="360"/>
      </w:pPr>
      <w:rPr>
        <w:rFonts w:ascii="Symbol" w:eastAsia="Symbol" w:hAnsi="Symbol" w:cs="Symbol" w:hint="default"/>
        <w:w w:val="100"/>
        <w:sz w:val="18"/>
        <w:szCs w:val="18"/>
        <w:lang w:val="en-GB" w:eastAsia="en-GB" w:bidi="en-GB"/>
      </w:rPr>
    </w:lvl>
    <w:lvl w:ilvl="1" w:tplc="86CEFDEC">
      <w:numFmt w:val="bullet"/>
      <w:lvlText w:val="•"/>
      <w:lvlJc w:val="left"/>
      <w:pPr>
        <w:ind w:left="1288" w:hanging="360"/>
      </w:pPr>
      <w:rPr>
        <w:rFonts w:hint="default"/>
        <w:lang w:val="en-GB" w:eastAsia="en-GB" w:bidi="en-GB"/>
      </w:rPr>
    </w:lvl>
    <w:lvl w:ilvl="2" w:tplc="E682B02C">
      <w:numFmt w:val="bullet"/>
      <w:lvlText w:val="•"/>
      <w:lvlJc w:val="left"/>
      <w:pPr>
        <w:ind w:left="2116" w:hanging="360"/>
      </w:pPr>
      <w:rPr>
        <w:rFonts w:hint="default"/>
        <w:lang w:val="en-GB" w:eastAsia="en-GB" w:bidi="en-GB"/>
      </w:rPr>
    </w:lvl>
    <w:lvl w:ilvl="3" w:tplc="288281A6">
      <w:numFmt w:val="bullet"/>
      <w:lvlText w:val="•"/>
      <w:lvlJc w:val="left"/>
      <w:pPr>
        <w:ind w:left="2944" w:hanging="360"/>
      </w:pPr>
      <w:rPr>
        <w:rFonts w:hint="default"/>
        <w:lang w:val="en-GB" w:eastAsia="en-GB" w:bidi="en-GB"/>
      </w:rPr>
    </w:lvl>
    <w:lvl w:ilvl="4" w:tplc="3E6AC5DE">
      <w:numFmt w:val="bullet"/>
      <w:lvlText w:val="•"/>
      <w:lvlJc w:val="left"/>
      <w:pPr>
        <w:ind w:left="3772" w:hanging="360"/>
      </w:pPr>
      <w:rPr>
        <w:rFonts w:hint="default"/>
        <w:lang w:val="en-GB" w:eastAsia="en-GB" w:bidi="en-GB"/>
      </w:rPr>
    </w:lvl>
    <w:lvl w:ilvl="5" w:tplc="8E0E52E4">
      <w:numFmt w:val="bullet"/>
      <w:lvlText w:val="•"/>
      <w:lvlJc w:val="left"/>
      <w:pPr>
        <w:ind w:left="4600" w:hanging="360"/>
      </w:pPr>
      <w:rPr>
        <w:rFonts w:hint="default"/>
        <w:lang w:val="en-GB" w:eastAsia="en-GB" w:bidi="en-GB"/>
      </w:rPr>
    </w:lvl>
    <w:lvl w:ilvl="6" w:tplc="8C4A58A8">
      <w:numFmt w:val="bullet"/>
      <w:lvlText w:val="•"/>
      <w:lvlJc w:val="left"/>
      <w:pPr>
        <w:ind w:left="5428" w:hanging="360"/>
      </w:pPr>
      <w:rPr>
        <w:rFonts w:hint="default"/>
        <w:lang w:val="en-GB" w:eastAsia="en-GB" w:bidi="en-GB"/>
      </w:rPr>
    </w:lvl>
    <w:lvl w:ilvl="7" w:tplc="A2FE87C6">
      <w:numFmt w:val="bullet"/>
      <w:lvlText w:val="•"/>
      <w:lvlJc w:val="left"/>
      <w:pPr>
        <w:ind w:left="6256" w:hanging="360"/>
      </w:pPr>
      <w:rPr>
        <w:rFonts w:hint="default"/>
        <w:lang w:val="en-GB" w:eastAsia="en-GB" w:bidi="en-GB"/>
      </w:rPr>
    </w:lvl>
    <w:lvl w:ilvl="8" w:tplc="4008C1C2">
      <w:numFmt w:val="bullet"/>
      <w:lvlText w:val="•"/>
      <w:lvlJc w:val="left"/>
      <w:pPr>
        <w:ind w:left="7084" w:hanging="360"/>
      </w:pPr>
      <w:rPr>
        <w:rFonts w:hint="default"/>
        <w:lang w:val="en-GB" w:eastAsia="en-GB" w:bidi="en-GB"/>
      </w:rPr>
    </w:lvl>
  </w:abstractNum>
  <w:abstractNum w:abstractNumId="1" w15:restartNumberingAfterBreak="0">
    <w:nsid w:val="1C257789"/>
    <w:multiLevelType w:val="hybridMultilevel"/>
    <w:tmpl w:val="31C6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B612F"/>
    <w:multiLevelType w:val="hybridMultilevel"/>
    <w:tmpl w:val="15E67A4A"/>
    <w:lvl w:ilvl="0" w:tplc="C41C168A">
      <w:numFmt w:val="bullet"/>
      <w:lvlText w:val=""/>
      <w:lvlJc w:val="left"/>
      <w:pPr>
        <w:ind w:left="467" w:hanging="360"/>
      </w:pPr>
      <w:rPr>
        <w:rFonts w:ascii="Symbol" w:eastAsia="Symbol" w:hAnsi="Symbol" w:cs="Symbol" w:hint="default"/>
        <w:w w:val="100"/>
        <w:sz w:val="18"/>
        <w:szCs w:val="18"/>
        <w:lang w:val="en-GB" w:eastAsia="en-GB" w:bidi="en-GB"/>
      </w:rPr>
    </w:lvl>
    <w:lvl w:ilvl="1" w:tplc="33603026">
      <w:numFmt w:val="bullet"/>
      <w:lvlText w:val="•"/>
      <w:lvlJc w:val="left"/>
      <w:pPr>
        <w:ind w:left="1288" w:hanging="360"/>
      </w:pPr>
      <w:rPr>
        <w:rFonts w:hint="default"/>
        <w:lang w:val="en-GB" w:eastAsia="en-GB" w:bidi="en-GB"/>
      </w:rPr>
    </w:lvl>
    <w:lvl w:ilvl="2" w:tplc="9FC26692">
      <w:numFmt w:val="bullet"/>
      <w:lvlText w:val="•"/>
      <w:lvlJc w:val="left"/>
      <w:pPr>
        <w:ind w:left="2116" w:hanging="360"/>
      </w:pPr>
      <w:rPr>
        <w:rFonts w:hint="default"/>
        <w:lang w:val="en-GB" w:eastAsia="en-GB" w:bidi="en-GB"/>
      </w:rPr>
    </w:lvl>
    <w:lvl w:ilvl="3" w:tplc="821E1D52">
      <w:numFmt w:val="bullet"/>
      <w:lvlText w:val="•"/>
      <w:lvlJc w:val="left"/>
      <w:pPr>
        <w:ind w:left="2944" w:hanging="360"/>
      </w:pPr>
      <w:rPr>
        <w:rFonts w:hint="default"/>
        <w:lang w:val="en-GB" w:eastAsia="en-GB" w:bidi="en-GB"/>
      </w:rPr>
    </w:lvl>
    <w:lvl w:ilvl="4" w:tplc="4C0E4562">
      <w:numFmt w:val="bullet"/>
      <w:lvlText w:val="•"/>
      <w:lvlJc w:val="left"/>
      <w:pPr>
        <w:ind w:left="3772" w:hanging="360"/>
      </w:pPr>
      <w:rPr>
        <w:rFonts w:hint="default"/>
        <w:lang w:val="en-GB" w:eastAsia="en-GB" w:bidi="en-GB"/>
      </w:rPr>
    </w:lvl>
    <w:lvl w:ilvl="5" w:tplc="0FCC6F8E">
      <w:numFmt w:val="bullet"/>
      <w:lvlText w:val="•"/>
      <w:lvlJc w:val="left"/>
      <w:pPr>
        <w:ind w:left="4600" w:hanging="360"/>
      </w:pPr>
      <w:rPr>
        <w:rFonts w:hint="default"/>
        <w:lang w:val="en-GB" w:eastAsia="en-GB" w:bidi="en-GB"/>
      </w:rPr>
    </w:lvl>
    <w:lvl w:ilvl="6" w:tplc="3D1CDE62">
      <w:numFmt w:val="bullet"/>
      <w:lvlText w:val="•"/>
      <w:lvlJc w:val="left"/>
      <w:pPr>
        <w:ind w:left="5428" w:hanging="360"/>
      </w:pPr>
      <w:rPr>
        <w:rFonts w:hint="default"/>
        <w:lang w:val="en-GB" w:eastAsia="en-GB" w:bidi="en-GB"/>
      </w:rPr>
    </w:lvl>
    <w:lvl w:ilvl="7" w:tplc="E32A8418">
      <w:numFmt w:val="bullet"/>
      <w:lvlText w:val="•"/>
      <w:lvlJc w:val="left"/>
      <w:pPr>
        <w:ind w:left="6256" w:hanging="360"/>
      </w:pPr>
      <w:rPr>
        <w:rFonts w:hint="default"/>
        <w:lang w:val="en-GB" w:eastAsia="en-GB" w:bidi="en-GB"/>
      </w:rPr>
    </w:lvl>
    <w:lvl w:ilvl="8" w:tplc="289C5242">
      <w:numFmt w:val="bullet"/>
      <w:lvlText w:val="•"/>
      <w:lvlJc w:val="left"/>
      <w:pPr>
        <w:ind w:left="7084" w:hanging="360"/>
      </w:pPr>
      <w:rPr>
        <w:rFonts w:hint="default"/>
        <w:lang w:val="en-GB" w:eastAsia="en-GB" w:bidi="en-GB"/>
      </w:rPr>
    </w:lvl>
  </w:abstractNum>
  <w:abstractNum w:abstractNumId="3" w15:restartNumberingAfterBreak="0">
    <w:nsid w:val="1EFA046B"/>
    <w:multiLevelType w:val="hybridMultilevel"/>
    <w:tmpl w:val="55423E24"/>
    <w:lvl w:ilvl="0" w:tplc="691CCAB6">
      <w:numFmt w:val="bullet"/>
      <w:lvlText w:val=""/>
      <w:lvlJc w:val="left"/>
      <w:pPr>
        <w:ind w:left="467" w:hanging="360"/>
      </w:pPr>
      <w:rPr>
        <w:rFonts w:ascii="Symbol" w:eastAsia="Symbol" w:hAnsi="Symbol" w:cs="Symbol" w:hint="default"/>
        <w:w w:val="100"/>
        <w:sz w:val="18"/>
        <w:szCs w:val="18"/>
        <w:lang w:val="en-GB" w:eastAsia="en-GB" w:bidi="en-GB"/>
      </w:rPr>
    </w:lvl>
    <w:lvl w:ilvl="1" w:tplc="471428C8">
      <w:numFmt w:val="bullet"/>
      <w:lvlText w:val="•"/>
      <w:lvlJc w:val="left"/>
      <w:pPr>
        <w:ind w:left="1288" w:hanging="360"/>
      </w:pPr>
      <w:rPr>
        <w:rFonts w:hint="default"/>
        <w:lang w:val="en-GB" w:eastAsia="en-GB" w:bidi="en-GB"/>
      </w:rPr>
    </w:lvl>
    <w:lvl w:ilvl="2" w:tplc="DE9CA79A">
      <w:numFmt w:val="bullet"/>
      <w:lvlText w:val="•"/>
      <w:lvlJc w:val="left"/>
      <w:pPr>
        <w:ind w:left="2116" w:hanging="360"/>
      </w:pPr>
      <w:rPr>
        <w:rFonts w:hint="default"/>
        <w:lang w:val="en-GB" w:eastAsia="en-GB" w:bidi="en-GB"/>
      </w:rPr>
    </w:lvl>
    <w:lvl w:ilvl="3" w:tplc="31144F4A">
      <w:numFmt w:val="bullet"/>
      <w:lvlText w:val="•"/>
      <w:lvlJc w:val="left"/>
      <w:pPr>
        <w:ind w:left="2944" w:hanging="360"/>
      </w:pPr>
      <w:rPr>
        <w:rFonts w:hint="default"/>
        <w:lang w:val="en-GB" w:eastAsia="en-GB" w:bidi="en-GB"/>
      </w:rPr>
    </w:lvl>
    <w:lvl w:ilvl="4" w:tplc="3FFE8172">
      <w:numFmt w:val="bullet"/>
      <w:lvlText w:val="•"/>
      <w:lvlJc w:val="left"/>
      <w:pPr>
        <w:ind w:left="3772" w:hanging="360"/>
      </w:pPr>
      <w:rPr>
        <w:rFonts w:hint="default"/>
        <w:lang w:val="en-GB" w:eastAsia="en-GB" w:bidi="en-GB"/>
      </w:rPr>
    </w:lvl>
    <w:lvl w:ilvl="5" w:tplc="660A0D46">
      <w:numFmt w:val="bullet"/>
      <w:lvlText w:val="•"/>
      <w:lvlJc w:val="left"/>
      <w:pPr>
        <w:ind w:left="4600" w:hanging="360"/>
      </w:pPr>
      <w:rPr>
        <w:rFonts w:hint="default"/>
        <w:lang w:val="en-GB" w:eastAsia="en-GB" w:bidi="en-GB"/>
      </w:rPr>
    </w:lvl>
    <w:lvl w:ilvl="6" w:tplc="A5B6C606">
      <w:numFmt w:val="bullet"/>
      <w:lvlText w:val="•"/>
      <w:lvlJc w:val="left"/>
      <w:pPr>
        <w:ind w:left="5428" w:hanging="360"/>
      </w:pPr>
      <w:rPr>
        <w:rFonts w:hint="default"/>
        <w:lang w:val="en-GB" w:eastAsia="en-GB" w:bidi="en-GB"/>
      </w:rPr>
    </w:lvl>
    <w:lvl w:ilvl="7" w:tplc="481020AE">
      <w:numFmt w:val="bullet"/>
      <w:lvlText w:val="•"/>
      <w:lvlJc w:val="left"/>
      <w:pPr>
        <w:ind w:left="6256" w:hanging="360"/>
      </w:pPr>
      <w:rPr>
        <w:rFonts w:hint="default"/>
        <w:lang w:val="en-GB" w:eastAsia="en-GB" w:bidi="en-GB"/>
      </w:rPr>
    </w:lvl>
    <w:lvl w:ilvl="8" w:tplc="2AE87948">
      <w:numFmt w:val="bullet"/>
      <w:lvlText w:val="•"/>
      <w:lvlJc w:val="left"/>
      <w:pPr>
        <w:ind w:left="7084" w:hanging="360"/>
      </w:pPr>
      <w:rPr>
        <w:rFonts w:hint="default"/>
        <w:lang w:val="en-GB" w:eastAsia="en-GB" w:bidi="en-GB"/>
      </w:rPr>
    </w:lvl>
  </w:abstractNum>
  <w:abstractNum w:abstractNumId="4" w15:restartNumberingAfterBreak="0">
    <w:nsid w:val="20790547"/>
    <w:multiLevelType w:val="hybridMultilevel"/>
    <w:tmpl w:val="34061CA4"/>
    <w:lvl w:ilvl="0" w:tplc="0F4EA046">
      <w:numFmt w:val="bullet"/>
      <w:lvlText w:val=""/>
      <w:lvlJc w:val="left"/>
      <w:pPr>
        <w:ind w:left="467" w:hanging="360"/>
      </w:pPr>
      <w:rPr>
        <w:rFonts w:ascii="Symbol" w:eastAsia="Symbol" w:hAnsi="Symbol" w:cs="Symbol" w:hint="default"/>
        <w:w w:val="100"/>
        <w:sz w:val="18"/>
        <w:szCs w:val="18"/>
        <w:lang w:val="en-GB" w:eastAsia="en-GB" w:bidi="en-GB"/>
      </w:rPr>
    </w:lvl>
    <w:lvl w:ilvl="1" w:tplc="03D6A5EE">
      <w:numFmt w:val="bullet"/>
      <w:lvlText w:val="•"/>
      <w:lvlJc w:val="left"/>
      <w:pPr>
        <w:ind w:left="1288" w:hanging="360"/>
      </w:pPr>
      <w:rPr>
        <w:rFonts w:hint="default"/>
        <w:lang w:val="en-GB" w:eastAsia="en-GB" w:bidi="en-GB"/>
      </w:rPr>
    </w:lvl>
    <w:lvl w:ilvl="2" w:tplc="0FAEC698">
      <w:numFmt w:val="bullet"/>
      <w:lvlText w:val="•"/>
      <w:lvlJc w:val="left"/>
      <w:pPr>
        <w:ind w:left="2116" w:hanging="360"/>
      </w:pPr>
      <w:rPr>
        <w:rFonts w:hint="default"/>
        <w:lang w:val="en-GB" w:eastAsia="en-GB" w:bidi="en-GB"/>
      </w:rPr>
    </w:lvl>
    <w:lvl w:ilvl="3" w:tplc="5B24E882">
      <w:numFmt w:val="bullet"/>
      <w:lvlText w:val="•"/>
      <w:lvlJc w:val="left"/>
      <w:pPr>
        <w:ind w:left="2944" w:hanging="360"/>
      </w:pPr>
      <w:rPr>
        <w:rFonts w:hint="default"/>
        <w:lang w:val="en-GB" w:eastAsia="en-GB" w:bidi="en-GB"/>
      </w:rPr>
    </w:lvl>
    <w:lvl w:ilvl="4" w:tplc="5C44345A">
      <w:numFmt w:val="bullet"/>
      <w:lvlText w:val="•"/>
      <w:lvlJc w:val="left"/>
      <w:pPr>
        <w:ind w:left="3772" w:hanging="360"/>
      </w:pPr>
      <w:rPr>
        <w:rFonts w:hint="default"/>
        <w:lang w:val="en-GB" w:eastAsia="en-GB" w:bidi="en-GB"/>
      </w:rPr>
    </w:lvl>
    <w:lvl w:ilvl="5" w:tplc="B68E1808">
      <w:numFmt w:val="bullet"/>
      <w:lvlText w:val="•"/>
      <w:lvlJc w:val="left"/>
      <w:pPr>
        <w:ind w:left="4600" w:hanging="360"/>
      </w:pPr>
      <w:rPr>
        <w:rFonts w:hint="default"/>
        <w:lang w:val="en-GB" w:eastAsia="en-GB" w:bidi="en-GB"/>
      </w:rPr>
    </w:lvl>
    <w:lvl w:ilvl="6" w:tplc="5C0EE8AE">
      <w:numFmt w:val="bullet"/>
      <w:lvlText w:val="•"/>
      <w:lvlJc w:val="left"/>
      <w:pPr>
        <w:ind w:left="5428" w:hanging="360"/>
      </w:pPr>
      <w:rPr>
        <w:rFonts w:hint="default"/>
        <w:lang w:val="en-GB" w:eastAsia="en-GB" w:bidi="en-GB"/>
      </w:rPr>
    </w:lvl>
    <w:lvl w:ilvl="7" w:tplc="FC1446E0">
      <w:numFmt w:val="bullet"/>
      <w:lvlText w:val="•"/>
      <w:lvlJc w:val="left"/>
      <w:pPr>
        <w:ind w:left="6256" w:hanging="360"/>
      </w:pPr>
      <w:rPr>
        <w:rFonts w:hint="default"/>
        <w:lang w:val="en-GB" w:eastAsia="en-GB" w:bidi="en-GB"/>
      </w:rPr>
    </w:lvl>
    <w:lvl w:ilvl="8" w:tplc="718C9C26">
      <w:numFmt w:val="bullet"/>
      <w:lvlText w:val="•"/>
      <w:lvlJc w:val="left"/>
      <w:pPr>
        <w:ind w:left="7084" w:hanging="360"/>
      </w:pPr>
      <w:rPr>
        <w:rFonts w:hint="default"/>
        <w:lang w:val="en-GB" w:eastAsia="en-GB" w:bidi="en-GB"/>
      </w:rPr>
    </w:lvl>
  </w:abstractNum>
  <w:abstractNum w:abstractNumId="5" w15:restartNumberingAfterBreak="0">
    <w:nsid w:val="22606DA3"/>
    <w:multiLevelType w:val="hybridMultilevel"/>
    <w:tmpl w:val="BFDAAAD6"/>
    <w:lvl w:ilvl="0" w:tplc="729AF2C6">
      <w:numFmt w:val="bullet"/>
      <w:lvlText w:val=""/>
      <w:lvlJc w:val="left"/>
      <w:pPr>
        <w:ind w:left="467" w:hanging="360"/>
      </w:pPr>
      <w:rPr>
        <w:rFonts w:ascii="Symbol" w:eastAsia="Symbol" w:hAnsi="Symbol" w:cs="Symbol" w:hint="default"/>
        <w:w w:val="100"/>
        <w:sz w:val="18"/>
        <w:szCs w:val="18"/>
        <w:lang w:val="en-GB" w:eastAsia="en-GB" w:bidi="en-GB"/>
      </w:rPr>
    </w:lvl>
    <w:lvl w:ilvl="1" w:tplc="2884ADA2">
      <w:numFmt w:val="bullet"/>
      <w:lvlText w:val="•"/>
      <w:lvlJc w:val="left"/>
      <w:pPr>
        <w:ind w:left="1288" w:hanging="360"/>
      </w:pPr>
      <w:rPr>
        <w:rFonts w:hint="default"/>
        <w:lang w:val="en-GB" w:eastAsia="en-GB" w:bidi="en-GB"/>
      </w:rPr>
    </w:lvl>
    <w:lvl w:ilvl="2" w:tplc="A3DA88EC">
      <w:numFmt w:val="bullet"/>
      <w:lvlText w:val="•"/>
      <w:lvlJc w:val="left"/>
      <w:pPr>
        <w:ind w:left="2116" w:hanging="360"/>
      </w:pPr>
      <w:rPr>
        <w:rFonts w:hint="default"/>
        <w:lang w:val="en-GB" w:eastAsia="en-GB" w:bidi="en-GB"/>
      </w:rPr>
    </w:lvl>
    <w:lvl w:ilvl="3" w:tplc="5FF22FD4">
      <w:numFmt w:val="bullet"/>
      <w:lvlText w:val="•"/>
      <w:lvlJc w:val="left"/>
      <w:pPr>
        <w:ind w:left="2944" w:hanging="360"/>
      </w:pPr>
      <w:rPr>
        <w:rFonts w:hint="default"/>
        <w:lang w:val="en-GB" w:eastAsia="en-GB" w:bidi="en-GB"/>
      </w:rPr>
    </w:lvl>
    <w:lvl w:ilvl="4" w:tplc="2FEE3EA4">
      <w:numFmt w:val="bullet"/>
      <w:lvlText w:val="•"/>
      <w:lvlJc w:val="left"/>
      <w:pPr>
        <w:ind w:left="3772" w:hanging="360"/>
      </w:pPr>
      <w:rPr>
        <w:rFonts w:hint="default"/>
        <w:lang w:val="en-GB" w:eastAsia="en-GB" w:bidi="en-GB"/>
      </w:rPr>
    </w:lvl>
    <w:lvl w:ilvl="5" w:tplc="7186941E">
      <w:numFmt w:val="bullet"/>
      <w:lvlText w:val="•"/>
      <w:lvlJc w:val="left"/>
      <w:pPr>
        <w:ind w:left="4600" w:hanging="360"/>
      </w:pPr>
      <w:rPr>
        <w:rFonts w:hint="default"/>
        <w:lang w:val="en-GB" w:eastAsia="en-GB" w:bidi="en-GB"/>
      </w:rPr>
    </w:lvl>
    <w:lvl w:ilvl="6" w:tplc="A8789474">
      <w:numFmt w:val="bullet"/>
      <w:lvlText w:val="•"/>
      <w:lvlJc w:val="left"/>
      <w:pPr>
        <w:ind w:left="5428" w:hanging="360"/>
      </w:pPr>
      <w:rPr>
        <w:rFonts w:hint="default"/>
        <w:lang w:val="en-GB" w:eastAsia="en-GB" w:bidi="en-GB"/>
      </w:rPr>
    </w:lvl>
    <w:lvl w:ilvl="7" w:tplc="D30AC0AE">
      <w:numFmt w:val="bullet"/>
      <w:lvlText w:val="•"/>
      <w:lvlJc w:val="left"/>
      <w:pPr>
        <w:ind w:left="6256" w:hanging="360"/>
      </w:pPr>
      <w:rPr>
        <w:rFonts w:hint="default"/>
        <w:lang w:val="en-GB" w:eastAsia="en-GB" w:bidi="en-GB"/>
      </w:rPr>
    </w:lvl>
    <w:lvl w:ilvl="8" w:tplc="4336D6C0">
      <w:numFmt w:val="bullet"/>
      <w:lvlText w:val="•"/>
      <w:lvlJc w:val="left"/>
      <w:pPr>
        <w:ind w:left="7084" w:hanging="360"/>
      </w:pPr>
      <w:rPr>
        <w:rFonts w:hint="default"/>
        <w:lang w:val="en-GB" w:eastAsia="en-GB" w:bidi="en-GB"/>
      </w:rPr>
    </w:lvl>
  </w:abstractNum>
  <w:abstractNum w:abstractNumId="6" w15:restartNumberingAfterBreak="0">
    <w:nsid w:val="2C707997"/>
    <w:multiLevelType w:val="hybridMultilevel"/>
    <w:tmpl w:val="B064924A"/>
    <w:lvl w:ilvl="0" w:tplc="9CD65302">
      <w:numFmt w:val="bullet"/>
      <w:lvlText w:val=""/>
      <w:lvlJc w:val="left"/>
      <w:pPr>
        <w:ind w:left="467" w:hanging="360"/>
      </w:pPr>
      <w:rPr>
        <w:rFonts w:ascii="Symbol" w:eastAsia="Symbol" w:hAnsi="Symbol" w:cs="Symbol" w:hint="default"/>
        <w:w w:val="100"/>
        <w:sz w:val="18"/>
        <w:szCs w:val="18"/>
        <w:lang w:val="en-GB" w:eastAsia="en-GB" w:bidi="en-GB"/>
      </w:rPr>
    </w:lvl>
    <w:lvl w:ilvl="1" w:tplc="F476EF60">
      <w:numFmt w:val="bullet"/>
      <w:lvlText w:val="•"/>
      <w:lvlJc w:val="left"/>
      <w:pPr>
        <w:ind w:left="1288" w:hanging="360"/>
      </w:pPr>
      <w:rPr>
        <w:rFonts w:hint="default"/>
        <w:lang w:val="en-GB" w:eastAsia="en-GB" w:bidi="en-GB"/>
      </w:rPr>
    </w:lvl>
    <w:lvl w:ilvl="2" w:tplc="CBEE1AEC">
      <w:numFmt w:val="bullet"/>
      <w:lvlText w:val="•"/>
      <w:lvlJc w:val="left"/>
      <w:pPr>
        <w:ind w:left="2116" w:hanging="360"/>
      </w:pPr>
      <w:rPr>
        <w:rFonts w:hint="default"/>
        <w:lang w:val="en-GB" w:eastAsia="en-GB" w:bidi="en-GB"/>
      </w:rPr>
    </w:lvl>
    <w:lvl w:ilvl="3" w:tplc="1264D860">
      <w:numFmt w:val="bullet"/>
      <w:lvlText w:val="•"/>
      <w:lvlJc w:val="left"/>
      <w:pPr>
        <w:ind w:left="2944" w:hanging="360"/>
      </w:pPr>
      <w:rPr>
        <w:rFonts w:hint="default"/>
        <w:lang w:val="en-GB" w:eastAsia="en-GB" w:bidi="en-GB"/>
      </w:rPr>
    </w:lvl>
    <w:lvl w:ilvl="4" w:tplc="7F0AFF36">
      <w:numFmt w:val="bullet"/>
      <w:lvlText w:val="•"/>
      <w:lvlJc w:val="left"/>
      <w:pPr>
        <w:ind w:left="3772" w:hanging="360"/>
      </w:pPr>
      <w:rPr>
        <w:rFonts w:hint="default"/>
        <w:lang w:val="en-GB" w:eastAsia="en-GB" w:bidi="en-GB"/>
      </w:rPr>
    </w:lvl>
    <w:lvl w:ilvl="5" w:tplc="7AD24B82">
      <w:numFmt w:val="bullet"/>
      <w:lvlText w:val="•"/>
      <w:lvlJc w:val="left"/>
      <w:pPr>
        <w:ind w:left="4600" w:hanging="360"/>
      </w:pPr>
      <w:rPr>
        <w:rFonts w:hint="default"/>
        <w:lang w:val="en-GB" w:eastAsia="en-GB" w:bidi="en-GB"/>
      </w:rPr>
    </w:lvl>
    <w:lvl w:ilvl="6" w:tplc="46F80558">
      <w:numFmt w:val="bullet"/>
      <w:lvlText w:val="•"/>
      <w:lvlJc w:val="left"/>
      <w:pPr>
        <w:ind w:left="5428" w:hanging="360"/>
      </w:pPr>
      <w:rPr>
        <w:rFonts w:hint="default"/>
        <w:lang w:val="en-GB" w:eastAsia="en-GB" w:bidi="en-GB"/>
      </w:rPr>
    </w:lvl>
    <w:lvl w:ilvl="7" w:tplc="471EB5C4">
      <w:numFmt w:val="bullet"/>
      <w:lvlText w:val="•"/>
      <w:lvlJc w:val="left"/>
      <w:pPr>
        <w:ind w:left="6256" w:hanging="360"/>
      </w:pPr>
      <w:rPr>
        <w:rFonts w:hint="default"/>
        <w:lang w:val="en-GB" w:eastAsia="en-GB" w:bidi="en-GB"/>
      </w:rPr>
    </w:lvl>
    <w:lvl w:ilvl="8" w:tplc="A97472CE">
      <w:numFmt w:val="bullet"/>
      <w:lvlText w:val="•"/>
      <w:lvlJc w:val="left"/>
      <w:pPr>
        <w:ind w:left="7084" w:hanging="360"/>
      </w:pPr>
      <w:rPr>
        <w:rFonts w:hint="default"/>
        <w:lang w:val="en-GB" w:eastAsia="en-GB" w:bidi="en-GB"/>
      </w:rPr>
    </w:lvl>
  </w:abstractNum>
  <w:abstractNum w:abstractNumId="7" w15:restartNumberingAfterBreak="0">
    <w:nsid w:val="408D2F3E"/>
    <w:multiLevelType w:val="hybridMultilevel"/>
    <w:tmpl w:val="401CDC0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 w15:restartNumberingAfterBreak="0">
    <w:nsid w:val="4256290C"/>
    <w:multiLevelType w:val="hybridMultilevel"/>
    <w:tmpl w:val="EA6A7148"/>
    <w:lvl w:ilvl="0" w:tplc="3314FB4A">
      <w:numFmt w:val="bullet"/>
      <w:lvlText w:val=""/>
      <w:lvlJc w:val="left"/>
      <w:pPr>
        <w:ind w:left="467" w:hanging="360"/>
      </w:pPr>
      <w:rPr>
        <w:rFonts w:ascii="Symbol" w:eastAsia="Symbol" w:hAnsi="Symbol" w:cs="Symbol" w:hint="default"/>
        <w:w w:val="100"/>
        <w:sz w:val="18"/>
        <w:szCs w:val="18"/>
        <w:lang w:val="en-GB" w:eastAsia="en-GB" w:bidi="en-GB"/>
      </w:rPr>
    </w:lvl>
    <w:lvl w:ilvl="1" w:tplc="E7B0EC56">
      <w:numFmt w:val="bullet"/>
      <w:lvlText w:val="•"/>
      <w:lvlJc w:val="left"/>
      <w:pPr>
        <w:ind w:left="1288" w:hanging="360"/>
      </w:pPr>
      <w:rPr>
        <w:rFonts w:hint="default"/>
        <w:lang w:val="en-GB" w:eastAsia="en-GB" w:bidi="en-GB"/>
      </w:rPr>
    </w:lvl>
    <w:lvl w:ilvl="2" w:tplc="2BE0A770">
      <w:numFmt w:val="bullet"/>
      <w:lvlText w:val="•"/>
      <w:lvlJc w:val="left"/>
      <w:pPr>
        <w:ind w:left="2116" w:hanging="360"/>
      </w:pPr>
      <w:rPr>
        <w:rFonts w:hint="default"/>
        <w:lang w:val="en-GB" w:eastAsia="en-GB" w:bidi="en-GB"/>
      </w:rPr>
    </w:lvl>
    <w:lvl w:ilvl="3" w:tplc="1EFCF89C">
      <w:numFmt w:val="bullet"/>
      <w:lvlText w:val="•"/>
      <w:lvlJc w:val="left"/>
      <w:pPr>
        <w:ind w:left="2944" w:hanging="360"/>
      </w:pPr>
      <w:rPr>
        <w:rFonts w:hint="default"/>
        <w:lang w:val="en-GB" w:eastAsia="en-GB" w:bidi="en-GB"/>
      </w:rPr>
    </w:lvl>
    <w:lvl w:ilvl="4" w:tplc="FD10D534">
      <w:numFmt w:val="bullet"/>
      <w:lvlText w:val="•"/>
      <w:lvlJc w:val="left"/>
      <w:pPr>
        <w:ind w:left="3772" w:hanging="360"/>
      </w:pPr>
      <w:rPr>
        <w:rFonts w:hint="default"/>
        <w:lang w:val="en-GB" w:eastAsia="en-GB" w:bidi="en-GB"/>
      </w:rPr>
    </w:lvl>
    <w:lvl w:ilvl="5" w:tplc="AD5E8DDC">
      <w:numFmt w:val="bullet"/>
      <w:lvlText w:val="•"/>
      <w:lvlJc w:val="left"/>
      <w:pPr>
        <w:ind w:left="4600" w:hanging="360"/>
      </w:pPr>
      <w:rPr>
        <w:rFonts w:hint="default"/>
        <w:lang w:val="en-GB" w:eastAsia="en-GB" w:bidi="en-GB"/>
      </w:rPr>
    </w:lvl>
    <w:lvl w:ilvl="6" w:tplc="A8C0382C">
      <w:numFmt w:val="bullet"/>
      <w:lvlText w:val="•"/>
      <w:lvlJc w:val="left"/>
      <w:pPr>
        <w:ind w:left="5428" w:hanging="360"/>
      </w:pPr>
      <w:rPr>
        <w:rFonts w:hint="default"/>
        <w:lang w:val="en-GB" w:eastAsia="en-GB" w:bidi="en-GB"/>
      </w:rPr>
    </w:lvl>
    <w:lvl w:ilvl="7" w:tplc="43CC3870">
      <w:numFmt w:val="bullet"/>
      <w:lvlText w:val="•"/>
      <w:lvlJc w:val="left"/>
      <w:pPr>
        <w:ind w:left="6256" w:hanging="360"/>
      </w:pPr>
      <w:rPr>
        <w:rFonts w:hint="default"/>
        <w:lang w:val="en-GB" w:eastAsia="en-GB" w:bidi="en-GB"/>
      </w:rPr>
    </w:lvl>
    <w:lvl w:ilvl="8" w:tplc="83AC05D6">
      <w:numFmt w:val="bullet"/>
      <w:lvlText w:val="•"/>
      <w:lvlJc w:val="left"/>
      <w:pPr>
        <w:ind w:left="7084" w:hanging="360"/>
      </w:pPr>
      <w:rPr>
        <w:rFonts w:hint="default"/>
        <w:lang w:val="en-GB" w:eastAsia="en-GB" w:bidi="en-GB"/>
      </w:rPr>
    </w:lvl>
  </w:abstractNum>
  <w:abstractNum w:abstractNumId="9" w15:restartNumberingAfterBreak="0">
    <w:nsid w:val="483737FF"/>
    <w:multiLevelType w:val="hybridMultilevel"/>
    <w:tmpl w:val="FC447B9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49FC1569"/>
    <w:multiLevelType w:val="hybridMultilevel"/>
    <w:tmpl w:val="3BF470DE"/>
    <w:lvl w:ilvl="0" w:tplc="6A804DDE">
      <w:numFmt w:val="bullet"/>
      <w:lvlText w:val=""/>
      <w:lvlJc w:val="left"/>
      <w:pPr>
        <w:ind w:left="467" w:hanging="360"/>
      </w:pPr>
      <w:rPr>
        <w:rFonts w:ascii="Symbol" w:eastAsia="Symbol" w:hAnsi="Symbol" w:cs="Symbol" w:hint="default"/>
        <w:w w:val="100"/>
        <w:sz w:val="18"/>
        <w:szCs w:val="18"/>
        <w:lang w:val="en-GB" w:eastAsia="en-GB" w:bidi="en-GB"/>
      </w:rPr>
    </w:lvl>
    <w:lvl w:ilvl="1" w:tplc="D6F058A4">
      <w:numFmt w:val="bullet"/>
      <w:lvlText w:val="•"/>
      <w:lvlJc w:val="left"/>
      <w:pPr>
        <w:ind w:left="1288" w:hanging="360"/>
      </w:pPr>
      <w:rPr>
        <w:rFonts w:hint="default"/>
        <w:lang w:val="en-GB" w:eastAsia="en-GB" w:bidi="en-GB"/>
      </w:rPr>
    </w:lvl>
    <w:lvl w:ilvl="2" w:tplc="FE629E16">
      <w:numFmt w:val="bullet"/>
      <w:lvlText w:val="•"/>
      <w:lvlJc w:val="left"/>
      <w:pPr>
        <w:ind w:left="2116" w:hanging="360"/>
      </w:pPr>
      <w:rPr>
        <w:rFonts w:hint="default"/>
        <w:lang w:val="en-GB" w:eastAsia="en-GB" w:bidi="en-GB"/>
      </w:rPr>
    </w:lvl>
    <w:lvl w:ilvl="3" w:tplc="5F78EEA8">
      <w:numFmt w:val="bullet"/>
      <w:lvlText w:val="•"/>
      <w:lvlJc w:val="left"/>
      <w:pPr>
        <w:ind w:left="2944" w:hanging="360"/>
      </w:pPr>
      <w:rPr>
        <w:rFonts w:hint="default"/>
        <w:lang w:val="en-GB" w:eastAsia="en-GB" w:bidi="en-GB"/>
      </w:rPr>
    </w:lvl>
    <w:lvl w:ilvl="4" w:tplc="2D90312C">
      <w:numFmt w:val="bullet"/>
      <w:lvlText w:val="•"/>
      <w:lvlJc w:val="left"/>
      <w:pPr>
        <w:ind w:left="3772" w:hanging="360"/>
      </w:pPr>
      <w:rPr>
        <w:rFonts w:hint="default"/>
        <w:lang w:val="en-GB" w:eastAsia="en-GB" w:bidi="en-GB"/>
      </w:rPr>
    </w:lvl>
    <w:lvl w:ilvl="5" w:tplc="AC22174A">
      <w:numFmt w:val="bullet"/>
      <w:lvlText w:val="•"/>
      <w:lvlJc w:val="left"/>
      <w:pPr>
        <w:ind w:left="4600" w:hanging="360"/>
      </w:pPr>
      <w:rPr>
        <w:rFonts w:hint="default"/>
        <w:lang w:val="en-GB" w:eastAsia="en-GB" w:bidi="en-GB"/>
      </w:rPr>
    </w:lvl>
    <w:lvl w:ilvl="6" w:tplc="D8E44064">
      <w:numFmt w:val="bullet"/>
      <w:lvlText w:val="•"/>
      <w:lvlJc w:val="left"/>
      <w:pPr>
        <w:ind w:left="5428" w:hanging="360"/>
      </w:pPr>
      <w:rPr>
        <w:rFonts w:hint="default"/>
        <w:lang w:val="en-GB" w:eastAsia="en-GB" w:bidi="en-GB"/>
      </w:rPr>
    </w:lvl>
    <w:lvl w:ilvl="7" w:tplc="CCEE4712">
      <w:numFmt w:val="bullet"/>
      <w:lvlText w:val="•"/>
      <w:lvlJc w:val="left"/>
      <w:pPr>
        <w:ind w:left="6256" w:hanging="360"/>
      </w:pPr>
      <w:rPr>
        <w:rFonts w:hint="default"/>
        <w:lang w:val="en-GB" w:eastAsia="en-GB" w:bidi="en-GB"/>
      </w:rPr>
    </w:lvl>
    <w:lvl w:ilvl="8" w:tplc="14125318">
      <w:numFmt w:val="bullet"/>
      <w:lvlText w:val="•"/>
      <w:lvlJc w:val="left"/>
      <w:pPr>
        <w:ind w:left="7084" w:hanging="360"/>
      </w:pPr>
      <w:rPr>
        <w:rFonts w:hint="default"/>
        <w:lang w:val="en-GB" w:eastAsia="en-GB" w:bidi="en-GB"/>
      </w:rPr>
    </w:lvl>
  </w:abstractNum>
  <w:abstractNum w:abstractNumId="11" w15:restartNumberingAfterBreak="0">
    <w:nsid w:val="4E0E2639"/>
    <w:multiLevelType w:val="hybridMultilevel"/>
    <w:tmpl w:val="0804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238FE"/>
    <w:multiLevelType w:val="hybridMultilevel"/>
    <w:tmpl w:val="48F8C94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3" w15:restartNumberingAfterBreak="0">
    <w:nsid w:val="50BB54CC"/>
    <w:multiLevelType w:val="hybridMultilevel"/>
    <w:tmpl w:val="A1DCEECA"/>
    <w:lvl w:ilvl="0" w:tplc="56A2DBDE">
      <w:numFmt w:val="bullet"/>
      <w:lvlText w:val=""/>
      <w:lvlJc w:val="left"/>
      <w:pPr>
        <w:ind w:left="827" w:hanging="360"/>
      </w:pPr>
      <w:rPr>
        <w:rFonts w:ascii="Symbol" w:eastAsia="Symbol" w:hAnsi="Symbol" w:cs="Symbol" w:hint="default"/>
        <w:w w:val="99"/>
        <w:sz w:val="20"/>
        <w:szCs w:val="20"/>
        <w:lang w:val="en-GB" w:eastAsia="en-GB" w:bidi="en-GB"/>
      </w:rPr>
    </w:lvl>
    <w:lvl w:ilvl="1" w:tplc="4FAA8338">
      <w:numFmt w:val="bullet"/>
      <w:lvlText w:val="•"/>
      <w:lvlJc w:val="left"/>
      <w:pPr>
        <w:ind w:left="1612" w:hanging="360"/>
      </w:pPr>
      <w:rPr>
        <w:rFonts w:hint="default"/>
        <w:lang w:val="en-GB" w:eastAsia="en-GB" w:bidi="en-GB"/>
      </w:rPr>
    </w:lvl>
    <w:lvl w:ilvl="2" w:tplc="5DD07A9C">
      <w:numFmt w:val="bullet"/>
      <w:lvlText w:val="•"/>
      <w:lvlJc w:val="left"/>
      <w:pPr>
        <w:ind w:left="2404" w:hanging="360"/>
      </w:pPr>
      <w:rPr>
        <w:rFonts w:hint="default"/>
        <w:lang w:val="en-GB" w:eastAsia="en-GB" w:bidi="en-GB"/>
      </w:rPr>
    </w:lvl>
    <w:lvl w:ilvl="3" w:tplc="3668B714">
      <w:numFmt w:val="bullet"/>
      <w:lvlText w:val="•"/>
      <w:lvlJc w:val="left"/>
      <w:pPr>
        <w:ind w:left="3196" w:hanging="360"/>
      </w:pPr>
      <w:rPr>
        <w:rFonts w:hint="default"/>
        <w:lang w:val="en-GB" w:eastAsia="en-GB" w:bidi="en-GB"/>
      </w:rPr>
    </w:lvl>
    <w:lvl w:ilvl="4" w:tplc="2630546E">
      <w:numFmt w:val="bullet"/>
      <w:lvlText w:val="•"/>
      <w:lvlJc w:val="left"/>
      <w:pPr>
        <w:ind w:left="3988" w:hanging="360"/>
      </w:pPr>
      <w:rPr>
        <w:rFonts w:hint="default"/>
        <w:lang w:val="en-GB" w:eastAsia="en-GB" w:bidi="en-GB"/>
      </w:rPr>
    </w:lvl>
    <w:lvl w:ilvl="5" w:tplc="740210FE">
      <w:numFmt w:val="bullet"/>
      <w:lvlText w:val="•"/>
      <w:lvlJc w:val="left"/>
      <w:pPr>
        <w:ind w:left="4780" w:hanging="360"/>
      </w:pPr>
      <w:rPr>
        <w:rFonts w:hint="default"/>
        <w:lang w:val="en-GB" w:eastAsia="en-GB" w:bidi="en-GB"/>
      </w:rPr>
    </w:lvl>
    <w:lvl w:ilvl="6" w:tplc="2466A61A">
      <w:numFmt w:val="bullet"/>
      <w:lvlText w:val="•"/>
      <w:lvlJc w:val="left"/>
      <w:pPr>
        <w:ind w:left="5572" w:hanging="360"/>
      </w:pPr>
      <w:rPr>
        <w:rFonts w:hint="default"/>
        <w:lang w:val="en-GB" w:eastAsia="en-GB" w:bidi="en-GB"/>
      </w:rPr>
    </w:lvl>
    <w:lvl w:ilvl="7" w:tplc="C1C41914">
      <w:numFmt w:val="bullet"/>
      <w:lvlText w:val="•"/>
      <w:lvlJc w:val="left"/>
      <w:pPr>
        <w:ind w:left="6364" w:hanging="360"/>
      </w:pPr>
      <w:rPr>
        <w:rFonts w:hint="default"/>
        <w:lang w:val="en-GB" w:eastAsia="en-GB" w:bidi="en-GB"/>
      </w:rPr>
    </w:lvl>
    <w:lvl w:ilvl="8" w:tplc="5C883BF4">
      <w:numFmt w:val="bullet"/>
      <w:lvlText w:val="•"/>
      <w:lvlJc w:val="left"/>
      <w:pPr>
        <w:ind w:left="7156" w:hanging="360"/>
      </w:pPr>
      <w:rPr>
        <w:rFonts w:hint="default"/>
        <w:lang w:val="en-GB" w:eastAsia="en-GB" w:bidi="en-GB"/>
      </w:rPr>
    </w:lvl>
  </w:abstractNum>
  <w:abstractNum w:abstractNumId="14" w15:restartNumberingAfterBreak="0">
    <w:nsid w:val="59C63A19"/>
    <w:multiLevelType w:val="hybridMultilevel"/>
    <w:tmpl w:val="11203AFE"/>
    <w:lvl w:ilvl="0" w:tplc="7870E98C">
      <w:numFmt w:val="bullet"/>
      <w:lvlText w:val=""/>
      <w:lvlJc w:val="left"/>
      <w:pPr>
        <w:ind w:left="467" w:hanging="360"/>
      </w:pPr>
      <w:rPr>
        <w:rFonts w:ascii="Symbol" w:eastAsia="Symbol" w:hAnsi="Symbol" w:cs="Symbol" w:hint="default"/>
        <w:w w:val="100"/>
        <w:sz w:val="18"/>
        <w:szCs w:val="18"/>
        <w:lang w:val="en-GB" w:eastAsia="en-GB" w:bidi="en-GB"/>
      </w:rPr>
    </w:lvl>
    <w:lvl w:ilvl="1" w:tplc="670EEA8C">
      <w:numFmt w:val="bullet"/>
      <w:lvlText w:val="•"/>
      <w:lvlJc w:val="left"/>
      <w:pPr>
        <w:ind w:left="1288" w:hanging="360"/>
      </w:pPr>
      <w:rPr>
        <w:rFonts w:hint="default"/>
        <w:lang w:val="en-GB" w:eastAsia="en-GB" w:bidi="en-GB"/>
      </w:rPr>
    </w:lvl>
    <w:lvl w:ilvl="2" w:tplc="B6847B5E">
      <w:numFmt w:val="bullet"/>
      <w:lvlText w:val="•"/>
      <w:lvlJc w:val="left"/>
      <w:pPr>
        <w:ind w:left="2116" w:hanging="360"/>
      </w:pPr>
      <w:rPr>
        <w:rFonts w:hint="default"/>
        <w:lang w:val="en-GB" w:eastAsia="en-GB" w:bidi="en-GB"/>
      </w:rPr>
    </w:lvl>
    <w:lvl w:ilvl="3" w:tplc="2626DCA4">
      <w:numFmt w:val="bullet"/>
      <w:lvlText w:val="•"/>
      <w:lvlJc w:val="left"/>
      <w:pPr>
        <w:ind w:left="2944" w:hanging="360"/>
      </w:pPr>
      <w:rPr>
        <w:rFonts w:hint="default"/>
        <w:lang w:val="en-GB" w:eastAsia="en-GB" w:bidi="en-GB"/>
      </w:rPr>
    </w:lvl>
    <w:lvl w:ilvl="4" w:tplc="FCBA03DA">
      <w:numFmt w:val="bullet"/>
      <w:lvlText w:val="•"/>
      <w:lvlJc w:val="left"/>
      <w:pPr>
        <w:ind w:left="3772" w:hanging="360"/>
      </w:pPr>
      <w:rPr>
        <w:rFonts w:hint="default"/>
        <w:lang w:val="en-GB" w:eastAsia="en-GB" w:bidi="en-GB"/>
      </w:rPr>
    </w:lvl>
    <w:lvl w:ilvl="5" w:tplc="24A06D18">
      <w:numFmt w:val="bullet"/>
      <w:lvlText w:val="•"/>
      <w:lvlJc w:val="left"/>
      <w:pPr>
        <w:ind w:left="4600" w:hanging="360"/>
      </w:pPr>
      <w:rPr>
        <w:rFonts w:hint="default"/>
        <w:lang w:val="en-GB" w:eastAsia="en-GB" w:bidi="en-GB"/>
      </w:rPr>
    </w:lvl>
    <w:lvl w:ilvl="6" w:tplc="D2EAF000">
      <w:numFmt w:val="bullet"/>
      <w:lvlText w:val="•"/>
      <w:lvlJc w:val="left"/>
      <w:pPr>
        <w:ind w:left="5428" w:hanging="360"/>
      </w:pPr>
      <w:rPr>
        <w:rFonts w:hint="default"/>
        <w:lang w:val="en-GB" w:eastAsia="en-GB" w:bidi="en-GB"/>
      </w:rPr>
    </w:lvl>
    <w:lvl w:ilvl="7" w:tplc="F892BF44">
      <w:numFmt w:val="bullet"/>
      <w:lvlText w:val="•"/>
      <w:lvlJc w:val="left"/>
      <w:pPr>
        <w:ind w:left="6256" w:hanging="360"/>
      </w:pPr>
      <w:rPr>
        <w:rFonts w:hint="default"/>
        <w:lang w:val="en-GB" w:eastAsia="en-GB" w:bidi="en-GB"/>
      </w:rPr>
    </w:lvl>
    <w:lvl w:ilvl="8" w:tplc="3FA4EA1A">
      <w:numFmt w:val="bullet"/>
      <w:lvlText w:val="•"/>
      <w:lvlJc w:val="left"/>
      <w:pPr>
        <w:ind w:left="7084" w:hanging="360"/>
      </w:pPr>
      <w:rPr>
        <w:rFonts w:hint="default"/>
        <w:lang w:val="en-GB" w:eastAsia="en-GB" w:bidi="en-GB"/>
      </w:rPr>
    </w:lvl>
  </w:abstractNum>
  <w:abstractNum w:abstractNumId="15" w15:restartNumberingAfterBreak="0">
    <w:nsid w:val="63CF48CE"/>
    <w:multiLevelType w:val="hybridMultilevel"/>
    <w:tmpl w:val="BA2004CC"/>
    <w:lvl w:ilvl="0" w:tplc="4336C17E">
      <w:numFmt w:val="bullet"/>
      <w:lvlText w:val=""/>
      <w:lvlJc w:val="left"/>
      <w:pPr>
        <w:ind w:left="467" w:hanging="360"/>
      </w:pPr>
      <w:rPr>
        <w:rFonts w:ascii="Symbol" w:eastAsia="Symbol" w:hAnsi="Symbol" w:cs="Symbol" w:hint="default"/>
        <w:w w:val="100"/>
        <w:sz w:val="18"/>
        <w:szCs w:val="18"/>
        <w:lang w:val="en-GB" w:eastAsia="en-GB" w:bidi="en-GB"/>
      </w:rPr>
    </w:lvl>
    <w:lvl w:ilvl="1" w:tplc="9C563B10">
      <w:numFmt w:val="bullet"/>
      <w:lvlText w:val="•"/>
      <w:lvlJc w:val="left"/>
      <w:pPr>
        <w:ind w:left="1288" w:hanging="360"/>
      </w:pPr>
      <w:rPr>
        <w:rFonts w:hint="default"/>
        <w:lang w:val="en-GB" w:eastAsia="en-GB" w:bidi="en-GB"/>
      </w:rPr>
    </w:lvl>
    <w:lvl w:ilvl="2" w:tplc="4CCA4DD6">
      <w:numFmt w:val="bullet"/>
      <w:lvlText w:val="•"/>
      <w:lvlJc w:val="left"/>
      <w:pPr>
        <w:ind w:left="2116" w:hanging="360"/>
      </w:pPr>
      <w:rPr>
        <w:rFonts w:hint="default"/>
        <w:lang w:val="en-GB" w:eastAsia="en-GB" w:bidi="en-GB"/>
      </w:rPr>
    </w:lvl>
    <w:lvl w:ilvl="3" w:tplc="7E08844E">
      <w:numFmt w:val="bullet"/>
      <w:lvlText w:val="•"/>
      <w:lvlJc w:val="left"/>
      <w:pPr>
        <w:ind w:left="2944" w:hanging="360"/>
      </w:pPr>
      <w:rPr>
        <w:rFonts w:hint="default"/>
        <w:lang w:val="en-GB" w:eastAsia="en-GB" w:bidi="en-GB"/>
      </w:rPr>
    </w:lvl>
    <w:lvl w:ilvl="4" w:tplc="4992EE4C">
      <w:numFmt w:val="bullet"/>
      <w:lvlText w:val="•"/>
      <w:lvlJc w:val="left"/>
      <w:pPr>
        <w:ind w:left="3772" w:hanging="360"/>
      </w:pPr>
      <w:rPr>
        <w:rFonts w:hint="default"/>
        <w:lang w:val="en-GB" w:eastAsia="en-GB" w:bidi="en-GB"/>
      </w:rPr>
    </w:lvl>
    <w:lvl w:ilvl="5" w:tplc="5AFE1D04">
      <w:numFmt w:val="bullet"/>
      <w:lvlText w:val="•"/>
      <w:lvlJc w:val="left"/>
      <w:pPr>
        <w:ind w:left="4600" w:hanging="360"/>
      </w:pPr>
      <w:rPr>
        <w:rFonts w:hint="default"/>
        <w:lang w:val="en-GB" w:eastAsia="en-GB" w:bidi="en-GB"/>
      </w:rPr>
    </w:lvl>
    <w:lvl w:ilvl="6" w:tplc="7340D51C">
      <w:numFmt w:val="bullet"/>
      <w:lvlText w:val="•"/>
      <w:lvlJc w:val="left"/>
      <w:pPr>
        <w:ind w:left="5428" w:hanging="360"/>
      </w:pPr>
      <w:rPr>
        <w:rFonts w:hint="default"/>
        <w:lang w:val="en-GB" w:eastAsia="en-GB" w:bidi="en-GB"/>
      </w:rPr>
    </w:lvl>
    <w:lvl w:ilvl="7" w:tplc="53BE33EC">
      <w:numFmt w:val="bullet"/>
      <w:lvlText w:val="•"/>
      <w:lvlJc w:val="left"/>
      <w:pPr>
        <w:ind w:left="6256" w:hanging="360"/>
      </w:pPr>
      <w:rPr>
        <w:rFonts w:hint="default"/>
        <w:lang w:val="en-GB" w:eastAsia="en-GB" w:bidi="en-GB"/>
      </w:rPr>
    </w:lvl>
    <w:lvl w:ilvl="8" w:tplc="6E367876">
      <w:numFmt w:val="bullet"/>
      <w:lvlText w:val="•"/>
      <w:lvlJc w:val="left"/>
      <w:pPr>
        <w:ind w:left="7084" w:hanging="360"/>
      </w:pPr>
      <w:rPr>
        <w:rFonts w:hint="default"/>
        <w:lang w:val="en-GB" w:eastAsia="en-GB" w:bidi="en-GB"/>
      </w:rPr>
    </w:lvl>
  </w:abstractNum>
  <w:abstractNum w:abstractNumId="16" w15:restartNumberingAfterBreak="0">
    <w:nsid w:val="657C11B3"/>
    <w:multiLevelType w:val="hybridMultilevel"/>
    <w:tmpl w:val="861AF802"/>
    <w:lvl w:ilvl="0" w:tplc="F7760C20">
      <w:numFmt w:val="bullet"/>
      <w:lvlText w:val=""/>
      <w:lvlJc w:val="left"/>
      <w:pPr>
        <w:ind w:left="467" w:hanging="360"/>
      </w:pPr>
      <w:rPr>
        <w:rFonts w:ascii="Symbol" w:eastAsia="Symbol" w:hAnsi="Symbol" w:cs="Symbol" w:hint="default"/>
        <w:w w:val="100"/>
        <w:sz w:val="18"/>
        <w:szCs w:val="18"/>
        <w:lang w:val="en-GB" w:eastAsia="en-GB" w:bidi="en-GB"/>
      </w:rPr>
    </w:lvl>
    <w:lvl w:ilvl="1" w:tplc="88326756">
      <w:numFmt w:val="bullet"/>
      <w:lvlText w:val="•"/>
      <w:lvlJc w:val="left"/>
      <w:pPr>
        <w:ind w:left="1288" w:hanging="360"/>
      </w:pPr>
      <w:rPr>
        <w:rFonts w:hint="default"/>
        <w:lang w:val="en-GB" w:eastAsia="en-GB" w:bidi="en-GB"/>
      </w:rPr>
    </w:lvl>
    <w:lvl w:ilvl="2" w:tplc="CA6C199A">
      <w:numFmt w:val="bullet"/>
      <w:lvlText w:val="•"/>
      <w:lvlJc w:val="left"/>
      <w:pPr>
        <w:ind w:left="2116" w:hanging="360"/>
      </w:pPr>
      <w:rPr>
        <w:rFonts w:hint="default"/>
        <w:lang w:val="en-GB" w:eastAsia="en-GB" w:bidi="en-GB"/>
      </w:rPr>
    </w:lvl>
    <w:lvl w:ilvl="3" w:tplc="9F0ADDCE">
      <w:numFmt w:val="bullet"/>
      <w:lvlText w:val="•"/>
      <w:lvlJc w:val="left"/>
      <w:pPr>
        <w:ind w:left="2944" w:hanging="360"/>
      </w:pPr>
      <w:rPr>
        <w:rFonts w:hint="default"/>
        <w:lang w:val="en-GB" w:eastAsia="en-GB" w:bidi="en-GB"/>
      </w:rPr>
    </w:lvl>
    <w:lvl w:ilvl="4" w:tplc="E13C43F8">
      <w:numFmt w:val="bullet"/>
      <w:lvlText w:val="•"/>
      <w:lvlJc w:val="left"/>
      <w:pPr>
        <w:ind w:left="3772" w:hanging="360"/>
      </w:pPr>
      <w:rPr>
        <w:rFonts w:hint="default"/>
        <w:lang w:val="en-GB" w:eastAsia="en-GB" w:bidi="en-GB"/>
      </w:rPr>
    </w:lvl>
    <w:lvl w:ilvl="5" w:tplc="D730FFFA">
      <w:numFmt w:val="bullet"/>
      <w:lvlText w:val="•"/>
      <w:lvlJc w:val="left"/>
      <w:pPr>
        <w:ind w:left="4600" w:hanging="360"/>
      </w:pPr>
      <w:rPr>
        <w:rFonts w:hint="default"/>
        <w:lang w:val="en-GB" w:eastAsia="en-GB" w:bidi="en-GB"/>
      </w:rPr>
    </w:lvl>
    <w:lvl w:ilvl="6" w:tplc="C9E87EF4">
      <w:numFmt w:val="bullet"/>
      <w:lvlText w:val="•"/>
      <w:lvlJc w:val="left"/>
      <w:pPr>
        <w:ind w:left="5428" w:hanging="360"/>
      </w:pPr>
      <w:rPr>
        <w:rFonts w:hint="default"/>
        <w:lang w:val="en-GB" w:eastAsia="en-GB" w:bidi="en-GB"/>
      </w:rPr>
    </w:lvl>
    <w:lvl w:ilvl="7" w:tplc="B720C060">
      <w:numFmt w:val="bullet"/>
      <w:lvlText w:val="•"/>
      <w:lvlJc w:val="left"/>
      <w:pPr>
        <w:ind w:left="6256" w:hanging="360"/>
      </w:pPr>
      <w:rPr>
        <w:rFonts w:hint="default"/>
        <w:lang w:val="en-GB" w:eastAsia="en-GB" w:bidi="en-GB"/>
      </w:rPr>
    </w:lvl>
    <w:lvl w:ilvl="8" w:tplc="B460430A">
      <w:numFmt w:val="bullet"/>
      <w:lvlText w:val="•"/>
      <w:lvlJc w:val="left"/>
      <w:pPr>
        <w:ind w:left="7084" w:hanging="360"/>
      </w:pPr>
      <w:rPr>
        <w:rFonts w:hint="default"/>
        <w:lang w:val="en-GB" w:eastAsia="en-GB" w:bidi="en-GB"/>
      </w:rPr>
    </w:lvl>
  </w:abstractNum>
  <w:abstractNum w:abstractNumId="17" w15:restartNumberingAfterBreak="0">
    <w:nsid w:val="65DF667C"/>
    <w:multiLevelType w:val="hybridMultilevel"/>
    <w:tmpl w:val="F9E21562"/>
    <w:lvl w:ilvl="0" w:tplc="A524C72E">
      <w:numFmt w:val="bullet"/>
      <w:lvlText w:val=""/>
      <w:lvlJc w:val="left"/>
      <w:pPr>
        <w:ind w:left="467" w:hanging="360"/>
      </w:pPr>
      <w:rPr>
        <w:rFonts w:ascii="Symbol" w:eastAsia="Symbol" w:hAnsi="Symbol" w:cs="Symbol" w:hint="default"/>
        <w:w w:val="100"/>
        <w:sz w:val="18"/>
        <w:szCs w:val="18"/>
        <w:lang w:val="en-GB" w:eastAsia="en-GB" w:bidi="en-GB"/>
      </w:rPr>
    </w:lvl>
    <w:lvl w:ilvl="1" w:tplc="CA2237D0">
      <w:numFmt w:val="bullet"/>
      <w:lvlText w:val="•"/>
      <w:lvlJc w:val="left"/>
      <w:pPr>
        <w:ind w:left="1288" w:hanging="360"/>
      </w:pPr>
      <w:rPr>
        <w:rFonts w:hint="default"/>
        <w:lang w:val="en-GB" w:eastAsia="en-GB" w:bidi="en-GB"/>
      </w:rPr>
    </w:lvl>
    <w:lvl w:ilvl="2" w:tplc="7498893E">
      <w:numFmt w:val="bullet"/>
      <w:lvlText w:val="•"/>
      <w:lvlJc w:val="left"/>
      <w:pPr>
        <w:ind w:left="2116" w:hanging="360"/>
      </w:pPr>
      <w:rPr>
        <w:rFonts w:hint="default"/>
        <w:lang w:val="en-GB" w:eastAsia="en-GB" w:bidi="en-GB"/>
      </w:rPr>
    </w:lvl>
    <w:lvl w:ilvl="3" w:tplc="6FEC3AF6">
      <w:numFmt w:val="bullet"/>
      <w:lvlText w:val="•"/>
      <w:lvlJc w:val="left"/>
      <w:pPr>
        <w:ind w:left="2944" w:hanging="360"/>
      </w:pPr>
      <w:rPr>
        <w:rFonts w:hint="default"/>
        <w:lang w:val="en-GB" w:eastAsia="en-GB" w:bidi="en-GB"/>
      </w:rPr>
    </w:lvl>
    <w:lvl w:ilvl="4" w:tplc="6CF2F82A">
      <w:numFmt w:val="bullet"/>
      <w:lvlText w:val="•"/>
      <w:lvlJc w:val="left"/>
      <w:pPr>
        <w:ind w:left="3772" w:hanging="360"/>
      </w:pPr>
      <w:rPr>
        <w:rFonts w:hint="default"/>
        <w:lang w:val="en-GB" w:eastAsia="en-GB" w:bidi="en-GB"/>
      </w:rPr>
    </w:lvl>
    <w:lvl w:ilvl="5" w:tplc="0BF2851E">
      <w:numFmt w:val="bullet"/>
      <w:lvlText w:val="•"/>
      <w:lvlJc w:val="left"/>
      <w:pPr>
        <w:ind w:left="4600" w:hanging="360"/>
      </w:pPr>
      <w:rPr>
        <w:rFonts w:hint="default"/>
        <w:lang w:val="en-GB" w:eastAsia="en-GB" w:bidi="en-GB"/>
      </w:rPr>
    </w:lvl>
    <w:lvl w:ilvl="6" w:tplc="72BE80AE">
      <w:numFmt w:val="bullet"/>
      <w:lvlText w:val="•"/>
      <w:lvlJc w:val="left"/>
      <w:pPr>
        <w:ind w:left="5428" w:hanging="360"/>
      </w:pPr>
      <w:rPr>
        <w:rFonts w:hint="default"/>
        <w:lang w:val="en-GB" w:eastAsia="en-GB" w:bidi="en-GB"/>
      </w:rPr>
    </w:lvl>
    <w:lvl w:ilvl="7" w:tplc="F1EEC456">
      <w:numFmt w:val="bullet"/>
      <w:lvlText w:val="•"/>
      <w:lvlJc w:val="left"/>
      <w:pPr>
        <w:ind w:left="6256" w:hanging="360"/>
      </w:pPr>
      <w:rPr>
        <w:rFonts w:hint="default"/>
        <w:lang w:val="en-GB" w:eastAsia="en-GB" w:bidi="en-GB"/>
      </w:rPr>
    </w:lvl>
    <w:lvl w:ilvl="8" w:tplc="B3D8E2B4">
      <w:numFmt w:val="bullet"/>
      <w:lvlText w:val="•"/>
      <w:lvlJc w:val="left"/>
      <w:pPr>
        <w:ind w:left="7084" w:hanging="360"/>
      </w:pPr>
      <w:rPr>
        <w:rFonts w:hint="default"/>
        <w:lang w:val="en-GB" w:eastAsia="en-GB" w:bidi="en-GB"/>
      </w:rPr>
    </w:lvl>
  </w:abstractNum>
  <w:abstractNum w:abstractNumId="18" w15:restartNumberingAfterBreak="0">
    <w:nsid w:val="661C7C32"/>
    <w:multiLevelType w:val="hybridMultilevel"/>
    <w:tmpl w:val="C1567498"/>
    <w:lvl w:ilvl="0" w:tplc="7C8EEFB2">
      <w:numFmt w:val="bullet"/>
      <w:lvlText w:val=""/>
      <w:lvlJc w:val="left"/>
      <w:pPr>
        <w:ind w:left="467" w:hanging="360"/>
      </w:pPr>
      <w:rPr>
        <w:rFonts w:ascii="Symbol" w:eastAsia="Symbol" w:hAnsi="Symbol" w:cs="Symbol" w:hint="default"/>
        <w:w w:val="100"/>
        <w:sz w:val="18"/>
        <w:szCs w:val="18"/>
        <w:lang w:val="en-GB" w:eastAsia="en-GB" w:bidi="en-GB"/>
      </w:rPr>
    </w:lvl>
    <w:lvl w:ilvl="1" w:tplc="172E90B4">
      <w:numFmt w:val="bullet"/>
      <w:lvlText w:val="•"/>
      <w:lvlJc w:val="left"/>
      <w:pPr>
        <w:ind w:left="1288" w:hanging="360"/>
      </w:pPr>
      <w:rPr>
        <w:rFonts w:hint="default"/>
        <w:lang w:val="en-GB" w:eastAsia="en-GB" w:bidi="en-GB"/>
      </w:rPr>
    </w:lvl>
    <w:lvl w:ilvl="2" w:tplc="EE84D322">
      <w:numFmt w:val="bullet"/>
      <w:lvlText w:val="•"/>
      <w:lvlJc w:val="left"/>
      <w:pPr>
        <w:ind w:left="2116" w:hanging="360"/>
      </w:pPr>
      <w:rPr>
        <w:rFonts w:hint="default"/>
        <w:lang w:val="en-GB" w:eastAsia="en-GB" w:bidi="en-GB"/>
      </w:rPr>
    </w:lvl>
    <w:lvl w:ilvl="3" w:tplc="409AA1CC">
      <w:numFmt w:val="bullet"/>
      <w:lvlText w:val="•"/>
      <w:lvlJc w:val="left"/>
      <w:pPr>
        <w:ind w:left="2944" w:hanging="360"/>
      </w:pPr>
      <w:rPr>
        <w:rFonts w:hint="default"/>
        <w:lang w:val="en-GB" w:eastAsia="en-GB" w:bidi="en-GB"/>
      </w:rPr>
    </w:lvl>
    <w:lvl w:ilvl="4" w:tplc="905C8AB6">
      <w:numFmt w:val="bullet"/>
      <w:lvlText w:val="•"/>
      <w:lvlJc w:val="left"/>
      <w:pPr>
        <w:ind w:left="3772" w:hanging="360"/>
      </w:pPr>
      <w:rPr>
        <w:rFonts w:hint="default"/>
        <w:lang w:val="en-GB" w:eastAsia="en-GB" w:bidi="en-GB"/>
      </w:rPr>
    </w:lvl>
    <w:lvl w:ilvl="5" w:tplc="E5BE524C">
      <w:numFmt w:val="bullet"/>
      <w:lvlText w:val="•"/>
      <w:lvlJc w:val="left"/>
      <w:pPr>
        <w:ind w:left="4600" w:hanging="360"/>
      </w:pPr>
      <w:rPr>
        <w:rFonts w:hint="default"/>
        <w:lang w:val="en-GB" w:eastAsia="en-GB" w:bidi="en-GB"/>
      </w:rPr>
    </w:lvl>
    <w:lvl w:ilvl="6" w:tplc="C8002D98">
      <w:numFmt w:val="bullet"/>
      <w:lvlText w:val="•"/>
      <w:lvlJc w:val="left"/>
      <w:pPr>
        <w:ind w:left="5428" w:hanging="360"/>
      </w:pPr>
      <w:rPr>
        <w:rFonts w:hint="default"/>
        <w:lang w:val="en-GB" w:eastAsia="en-GB" w:bidi="en-GB"/>
      </w:rPr>
    </w:lvl>
    <w:lvl w:ilvl="7" w:tplc="8DC2F3C0">
      <w:numFmt w:val="bullet"/>
      <w:lvlText w:val="•"/>
      <w:lvlJc w:val="left"/>
      <w:pPr>
        <w:ind w:left="6256" w:hanging="360"/>
      </w:pPr>
      <w:rPr>
        <w:rFonts w:hint="default"/>
        <w:lang w:val="en-GB" w:eastAsia="en-GB" w:bidi="en-GB"/>
      </w:rPr>
    </w:lvl>
    <w:lvl w:ilvl="8" w:tplc="C0062730">
      <w:numFmt w:val="bullet"/>
      <w:lvlText w:val="•"/>
      <w:lvlJc w:val="left"/>
      <w:pPr>
        <w:ind w:left="7084" w:hanging="360"/>
      </w:pPr>
      <w:rPr>
        <w:rFonts w:hint="default"/>
        <w:lang w:val="en-GB" w:eastAsia="en-GB" w:bidi="en-GB"/>
      </w:rPr>
    </w:lvl>
  </w:abstractNum>
  <w:abstractNum w:abstractNumId="19" w15:restartNumberingAfterBreak="0">
    <w:nsid w:val="67C71A6F"/>
    <w:multiLevelType w:val="hybridMultilevel"/>
    <w:tmpl w:val="81B2FFF8"/>
    <w:lvl w:ilvl="0" w:tplc="5318192E">
      <w:numFmt w:val="bullet"/>
      <w:lvlText w:val=""/>
      <w:lvlJc w:val="left"/>
      <w:pPr>
        <w:ind w:left="467" w:hanging="360"/>
      </w:pPr>
      <w:rPr>
        <w:rFonts w:ascii="Symbol" w:eastAsia="Symbol" w:hAnsi="Symbol" w:cs="Symbol" w:hint="default"/>
        <w:w w:val="100"/>
        <w:sz w:val="18"/>
        <w:szCs w:val="18"/>
        <w:lang w:val="en-GB" w:eastAsia="en-GB" w:bidi="en-GB"/>
      </w:rPr>
    </w:lvl>
    <w:lvl w:ilvl="1" w:tplc="8166C94A">
      <w:numFmt w:val="bullet"/>
      <w:lvlText w:val="•"/>
      <w:lvlJc w:val="left"/>
      <w:pPr>
        <w:ind w:left="1288" w:hanging="360"/>
      </w:pPr>
      <w:rPr>
        <w:rFonts w:hint="default"/>
        <w:lang w:val="en-GB" w:eastAsia="en-GB" w:bidi="en-GB"/>
      </w:rPr>
    </w:lvl>
    <w:lvl w:ilvl="2" w:tplc="D5721DD2">
      <w:numFmt w:val="bullet"/>
      <w:lvlText w:val="•"/>
      <w:lvlJc w:val="left"/>
      <w:pPr>
        <w:ind w:left="2116" w:hanging="360"/>
      </w:pPr>
      <w:rPr>
        <w:rFonts w:hint="default"/>
        <w:lang w:val="en-GB" w:eastAsia="en-GB" w:bidi="en-GB"/>
      </w:rPr>
    </w:lvl>
    <w:lvl w:ilvl="3" w:tplc="66A2ACB4">
      <w:numFmt w:val="bullet"/>
      <w:lvlText w:val="•"/>
      <w:lvlJc w:val="left"/>
      <w:pPr>
        <w:ind w:left="2944" w:hanging="360"/>
      </w:pPr>
      <w:rPr>
        <w:rFonts w:hint="default"/>
        <w:lang w:val="en-GB" w:eastAsia="en-GB" w:bidi="en-GB"/>
      </w:rPr>
    </w:lvl>
    <w:lvl w:ilvl="4" w:tplc="15BC3708">
      <w:numFmt w:val="bullet"/>
      <w:lvlText w:val="•"/>
      <w:lvlJc w:val="left"/>
      <w:pPr>
        <w:ind w:left="3772" w:hanging="360"/>
      </w:pPr>
      <w:rPr>
        <w:rFonts w:hint="default"/>
        <w:lang w:val="en-GB" w:eastAsia="en-GB" w:bidi="en-GB"/>
      </w:rPr>
    </w:lvl>
    <w:lvl w:ilvl="5" w:tplc="B1F22768">
      <w:numFmt w:val="bullet"/>
      <w:lvlText w:val="•"/>
      <w:lvlJc w:val="left"/>
      <w:pPr>
        <w:ind w:left="4600" w:hanging="360"/>
      </w:pPr>
      <w:rPr>
        <w:rFonts w:hint="default"/>
        <w:lang w:val="en-GB" w:eastAsia="en-GB" w:bidi="en-GB"/>
      </w:rPr>
    </w:lvl>
    <w:lvl w:ilvl="6" w:tplc="46AEEFE2">
      <w:numFmt w:val="bullet"/>
      <w:lvlText w:val="•"/>
      <w:lvlJc w:val="left"/>
      <w:pPr>
        <w:ind w:left="5428" w:hanging="360"/>
      </w:pPr>
      <w:rPr>
        <w:rFonts w:hint="default"/>
        <w:lang w:val="en-GB" w:eastAsia="en-GB" w:bidi="en-GB"/>
      </w:rPr>
    </w:lvl>
    <w:lvl w:ilvl="7" w:tplc="78E217E2">
      <w:numFmt w:val="bullet"/>
      <w:lvlText w:val="•"/>
      <w:lvlJc w:val="left"/>
      <w:pPr>
        <w:ind w:left="6256" w:hanging="360"/>
      </w:pPr>
      <w:rPr>
        <w:rFonts w:hint="default"/>
        <w:lang w:val="en-GB" w:eastAsia="en-GB" w:bidi="en-GB"/>
      </w:rPr>
    </w:lvl>
    <w:lvl w:ilvl="8" w:tplc="7D1E89E2">
      <w:numFmt w:val="bullet"/>
      <w:lvlText w:val="•"/>
      <w:lvlJc w:val="left"/>
      <w:pPr>
        <w:ind w:left="7084" w:hanging="360"/>
      </w:pPr>
      <w:rPr>
        <w:rFonts w:hint="default"/>
        <w:lang w:val="en-GB" w:eastAsia="en-GB" w:bidi="en-GB"/>
      </w:rPr>
    </w:lvl>
  </w:abstractNum>
  <w:abstractNum w:abstractNumId="20" w15:restartNumberingAfterBreak="0">
    <w:nsid w:val="70D15625"/>
    <w:multiLevelType w:val="hybridMultilevel"/>
    <w:tmpl w:val="2436A46A"/>
    <w:lvl w:ilvl="0" w:tplc="192C1A9A">
      <w:numFmt w:val="bullet"/>
      <w:lvlText w:val=""/>
      <w:lvlJc w:val="left"/>
      <w:pPr>
        <w:ind w:left="467" w:hanging="360"/>
      </w:pPr>
      <w:rPr>
        <w:rFonts w:ascii="Symbol" w:eastAsia="Symbol" w:hAnsi="Symbol" w:cs="Symbol" w:hint="default"/>
        <w:w w:val="100"/>
        <w:sz w:val="18"/>
        <w:szCs w:val="18"/>
        <w:lang w:val="en-GB" w:eastAsia="en-GB" w:bidi="en-GB"/>
      </w:rPr>
    </w:lvl>
    <w:lvl w:ilvl="1" w:tplc="DD4401BA">
      <w:numFmt w:val="bullet"/>
      <w:lvlText w:val="•"/>
      <w:lvlJc w:val="left"/>
      <w:pPr>
        <w:ind w:left="1288" w:hanging="360"/>
      </w:pPr>
      <w:rPr>
        <w:rFonts w:hint="default"/>
        <w:lang w:val="en-GB" w:eastAsia="en-GB" w:bidi="en-GB"/>
      </w:rPr>
    </w:lvl>
    <w:lvl w:ilvl="2" w:tplc="796A37BE">
      <w:numFmt w:val="bullet"/>
      <w:lvlText w:val="•"/>
      <w:lvlJc w:val="left"/>
      <w:pPr>
        <w:ind w:left="2116" w:hanging="360"/>
      </w:pPr>
      <w:rPr>
        <w:rFonts w:hint="default"/>
        <w:lang w:val="en-GB" w:eastAsia="en-GB" w:bidi="en-GB"/>
      </w:rPr>
    </w:lvl>
    <w:lvl w:ilvl="3" w:tplc="00E6B08E">
      <w:numFmt w:val="bullet"/>
      <w:lvlText w:val="•"/>
      <w:lvlJc w:val="left"/>
      <w:pPr>
        <w:ind w:left="2944" w:hanging="360"/>
      </w:pPr>
      <w:rPr>
        <w:rFonts w:hint="default"/>
        <w:lang w:val="en-GB" w:eastAsia="en-GB" w:bidi="en-GB"/>
      </w:rPr>
    </w:lvl>
    <w:lvl w:ilvl="4" w:tplc="E4065858">
      <w:numFmt w:val="bullet"/>
      <w:lvlText w:val="•"/>
      <w:lvlJc w:val="left"/>
      <w:pPr>
        <w:ind w:left="3772" w:hanging="360"/>
      </w:pPr>
      <w:rPr>
        <w:rFonts w:hint="default"/>
        <w:lang w:val="en-GB" w:eastAsia="en-GB" w:bidi="en-GB"/>
      </w:rPr>
    </w:lvl>
    <w:lvl w:ilvl="5" w:tplc="ADE6CE56">
      <w:numFmt w:val="bullet"/>
      <w:lvlText w:val="•"/>
      <w:lvlJc w:val="left"/>
      <w:pPr>
        <w:ind w:left="4600" w:hanging="360"/>
      </w:pPr>
      <w:rPr>
        <w:rFonts w:hint="default"/>
        <w:lang w:val="en-GB" w:eastAsia="en-GB" w:bidi="en-GB"/>
      </w:rPr>
    </w:lvl>
    <w:lvl w:ilvl="6" w:tplc="518E12B2">
      <w:numFmt w:val="bullet"/>
      <w:lvlText w:val="•"/>
      <w:lvlJc w:val="left"/>
      <w:pPr>
        <w:ind w:left="5428" w:hanging="360"/>
      </w:pPr>
      <w:rPr>
        <w:rFonts w:hint="default"/>
        <w:lang w:val="en-GB" w:eastAsia="en-GB" w:bidi="en-GB"/>
      </w:rPr>
    </w:lvl>
    <w:lvl w:ilvl="7" w:tplc="914207E4">
      <w:numFmt w:val="bullet"/>
      <w:lvlText w:val="•"/>
      <w:lvlJc w:val="left"/>
      <w:pPr>
        <w:ind w:left="6256" w:hanging="360"/>
      </w:pPr>
      <w:rPr>
        <w:rFonts w:hint="default"/>
        <w:lang w:val="en-GB" w:eastAsia="en-GB" w:bidi="en-GB"/>
      </w:rPr>
    </w:lvl>
    <w:lvl w:ilvl="8" w:tplc="3B00D346">
      <w:numFmt w:val="bullet"/>
      <w:lvlText w:val="•"/>
      <w:lvlJc w:val="left"/>
      <w:pPr>
        <w:ind w:left="7084" w:hanging="360"/>
      </w:pPr>
      <w:rPr>
        <w:rFonts w:hint="default"/>
        <w:lang w:val="en-GB" w:eastAsia="en-GB" w:bidi="en-GB"/>
      </w:rPr>
    </w:lvl>
  </w:abstractNum>
  <w:abstractNum w:abstractNumId="21" w15:restartNumberingAfterBreak="0">
    <w:nsid w:val="78343510"/>
    <w:multiLevelType w:val="hybridMultilevel"/>
    <w:tmpl w:val="CD06D41C"/>
    <w:lvl w:ilvl="0" w:tplc="D88CE9FE">
      <w:numFmt w:val="bullet"/>
      <w:lvlText w:val=""/>
      <w:lvlJc w:val="left"/>
      <w:pPr>
        <w:ind w:left="827" w:hanging="360"/>
      </w:pPr>
      <w:rPr>
        <w:rFonts w:ascii="Symbol" w:eastAsia="Symbol" w:hAnsi="Symbol" w:cs="Symbol" w:hint="default"/>
        <w:w w:val="99"/>
        <w:sz w:val="20"/>
        <w:szCs w:val="20"/>
        <w:lang w:val="en-GB" w:eastAsia="en-GB" w:bidi="en-GB"/>
      </w:rPr>
    </w:lvl>
    <w:lvl w:ilvl="1" w:tplc="77D2411C">
      <w:numFmt w:val="bullet"/>
      <w:lvlText w:val="•"/>
      <w:lvlJc w:val="left"/>
      <w:pPr>
        <w:ind w:left="1612" w:hanging="360"/>
      </w:pPr>
      <w:rPr>
        <w:rFonts w:hint="default"/>
        <w:lang w:val="en-GB" w:eastAsia="en-GB" w:bidi="en-GB"/>
      </w:rPr>
    </w:lvl>
    <w:lvl w:ilvl="2" w:tplc="25A6CD24">
      <w:numFmt w:val="bullet"/>
      <w:lvlText w:val="•"/>
      <w:lvlJc w:val="left"/>
      <w:pPr>
        <w:ind w:left="2404" w:hanging="360"/>
      </w:pPr>
      <w:rPr>
        <w:rFonts w:hint="default"/>
        <w:lang w:val="en-GB" w:eastAsia="en-GB" w:bidi="en-GB"/>
      </w:rPr>
    </w:lvl>
    <w:lvl w:ilvl="3" w:tplc="92566000">
      <w:numFmt w:val="bullet"/>
      <w:lvlText w:val="•"/>
      <w:lvlJc w:val="left"/>
      <w:pPr>
        <w:ind w:left="3196" w:hanging="360"/>
      </w:pPr>
      <w:rPr>
        <w:rFonts w:hint="default"/>
        <w:lang w:val="en-GB" w:eastAsia="en-GB" w:bidi="en-GB"/>
      </w:rPr>
    </w:lvl>
    <w:lvl w:ilvl="4" w:tplc="4FB66418">
      <w:numFmt w:val="bullet"/>
      <w:lvlText w:val="•"/>
      <w:lvlJc w:val="left"/>
      <w:pPr>
        <w:ind w:left="3988" w:hanging="360"/>
      </w:pPr>
      <w:rPr>
        <w:rFonts w:hint="default"/>
        <w:lang w:val="en-GB" w:eastAsia="en-GB" w:bidi="en-GB"/>
      </w:rPr>
    </w:lvl>
    <w:lvl w:ilvl="5" w:tplc="4DB21DE6">
      <w:numFmt w:val="bullet"/>
      <w:lvlText w:val="•"/>
      <w:lvlJc w:val="left"/>
      <w:pPr>
        <w:ind w:left="4780" w:hanging="360"/>
      </w:pPr>
      <w:rPr>
        <w:rFonts w:hint="default"/>
        <w:lang w:val="en-GB" w:eastAsia="en-GB" w:bidi="en-GB"/>
      </w:rPr>
    </w:lvl>
    <w:lvl w:ilvl="6" w:tplc="48E62E0A">
      <w:numFmt w:val="bullet"/>
      <w:lvlText w:val="•"/>
      <w:lvlJc w:val="left"/>
      <w:pPr>
        <w:ind w:left="5572" w:hanging="360"/>
      </w:pPr>
      <w:rPr>
        <w:rFonts w:hint="default"/>
        <w:lang w:val="en-GB" w:eastAsia="en-GB" w:bidi="en-GB"/>
      </w:rPr>
    </w:lvl>
    <w:lvl w:ilvl="7" w:tplc="95F8B904">
      <w:numFmt w:val="bullet"/>
      <w:lvlText w:val="•"/>
      <w:lvlJc w:val="left"/>
      <w:pPr>
        <w:ind w:left="6364" w:hanging="360"/>
      </w:pPr>
      <w:rPr>
        <w:rFonts w:hint="default"/>
        <w:lang w:val="en-GB" w:eastAsia="en-GB" w:bidi="en-GB"/>
      </w:rPr>
    </w:lvl>
    <w:lvl w:ilvl="8" w:tplc="77BCD9A2">
      <w:numFmt w:val="bullet"/>
      <w:lvlText w:val="•"/>
      <w:lvlJc w:val="left"/>
      <w:pPr>
        <w:ind w:left="7156" w:hanging="360"/>
      </w:pPr>
      <w:rPr>
        <w:rFonts w:hint="default"/>
        <w:lang w:val="en-GB" w:eastAsia="en-GB" w:bidi="en-GB"/>
      </w:rPr>
    </w:lvl>
  </w:abstractNum>
  <w:abstractNum w:abstractNumId="22" w15:restartNumberingAfterBreak="0">
    <w:nsid w:val="7C6E5775"/>
    <w:multiLevelType w:val="hybridMultilevel"/>
    <w:tmpl w:val="B22CF15E"/>
    <w:lvl w:ilvl="0" w:tplc="4684B348">
      <w:numFmt w:val="bullet"/>
      <w:lvlText w:val=""/>
      <w:lvlJc w:val="left"/>
      <w:pPr>
        <w:ind w:left="467" w:hanging="360"/>
      </w:pPr>
      <w:rPr>
        <w:rFonts w:ascii="Symbol" w:eastAsia="Symbol" w:hAnsi="Symbol" w:cs="Symbol" w:hint="default"/>
        <w:w w:val="100"/>
        <w:sz w:val="18"/>
        <w:szCs w:val="18"/>
        <w:lang w:val="en-GB" w:eastAsia="en-GB" w:bidi="en-GB"/>
      </w:rPr>
    </w:lvl>
    <w:lvl w:ilvl="1" w:tplc="7996E9FE">
      <w:numFmt w:val="bullet"/>
      <w:lvlText w:val="•"/>
      <w:lvlJc w:val="left"/>
      <w:pPr>
        <w:ind w:left="1288" w:hanging="360"/>
      </w:pPr>
      <w:rPr>
        <w:rFonts w:hint="default"/>
        <w:lang w:val="en-GB" w:eastAsia="en-GB" w:bidi="en-GB"/>
      </w:rPr>
    </w:lvl>
    <w:lvl w:ilvl="2" w:tplc="4A04F632">
      <w:numFmt w:val="bullet"/>
      <w:lvlText w:val="•"/>
      <w:lvlJc w:val="left"/>
      <w:pPr>
        <w:ind w:left="2116" w:hanging="360"/>
      </w:pPr>
      <w:rPr>
        <w:rFonts w:hint="default"/>
        <w:lang w:val="en-GB" w:eastAsia="en-GB" w:bidi="en-GB"/>
      </w:rPr>
    </w:lvl>
    <w:lvl w:ilvl="3" w:tplc="84567CB8">
      <w:numFmt w:val="bullet"/>
      <w:lvlText w:val="•"/>
      <w:lvlJc w:val="left"/>
      <w:pPr>
        <w:ind w:left="2944" w:hanging="360"/>
      </w:pPr>
      <w:rPr>
        <w:rFonts w:hint="default"/>
        <w:lang w:val="en-GB" w:eastAsia="en-GB" w:bidi="en-GB"/>
      </w:rPr>
    </w:lvl>
    <w:lvl w:ilvl="4" w:tplc="4620AB60">
      <w:numFmt w:val="bullet"/>
      <w:lvlText w:val="•"/>
      <w:lvlJc w:val="left"/>
      <w:pPr>
        <w:ind w:left="3772" w:hanging="360"/>
      </w:pPr>
      <w:rPr>
        <w:rFonts w:hint="default"/>
        <w:lang w:val="en-GB" w:eastAsia="en-GB" w:bidi="en-GB"/>
      </w:rPr>
    </w:lvl>
    <w:lvl w:ilvl="5" w:tplc="FD2883D6">
      <w:numFmt w:val="bullet"/>
      <w:lvlText w:val="•"/>
      <w:lvlJc w:val="left"/>
      <w:pPr>
        <w:ind w:left="4600" w:hanging="360"/>
      </w:pPr>
      <w:rPr>
        <w:rFonts w:hint="default"/>
        <w:lang w:val="en-GB" w:eastAsia="en-GB" w:bidi="en-GB"/>
      </w:rPr>
    </w:lvl>
    <w:lvl w:ilvl="6" w:tplc="51EE7806">
      <w:numFmt w:val="bullet"/>
      <w:lvlText w:val="•"/>
      <w:lvlJc w:val="left"/>
      <w:pPr>
        <w:ind w:left="5428" w:hanging="360"/>
      </w:pPr>
      <w:rPr>
        <w:rFonts w:hint="default"/>
        <w:lang w:val="en-GB" w:eastAsia="en-GB" w:bidi="en-GB"/>
      </w:rPr>
    </w:lvl>
    <w:lvl w:ilvl="7" w:tplc="DC38D75C">
      <w:numFmt w:val="bullet"/>
      <w:lvlText w:val="•"/>
      <w:lvlJc w:val="left"/>
      <w:pPr>
        <w:ind w:left="6256" w:hanging="360"/>
      </w:pPr>
      <w:rPr>
        <w:rFonts w:hint="default"/>
        <w:lang w:val="en-GB" w:eastAsia="en-GB" w:bidi="en-GB"/>
      </w:rPr>
    </w:lvl>
    <w:lvl w:ilvl="8" w:tplc="A11E97C4">
      <w:numFmt w:val="bullet"/>
      <w:lvlText w:val="•"/>
      <w:lvlJc w:val="left"/>
      <w:pPr>
        <w:ind w:left="7084" w:hanging="360"/>
      </w:pPr>
      <w:rPr>
        <w:rFonts w:hint="default"/>
        <w:lang w:val="en-GB" w:eastAsia="en-GB" w:bidi="en-GB"/>
      </w:rPr>
    </w:lvl>
  </w:abstractNum>
  <w:num w:numId="1">
    <w:abstractNumId w:val="16"/>
  </w:num>
  <w:num w:numId="2">
    <w:abstractNumId w:val="6"/>
  </w:num>
  <w:num w:numId="3">
    <w:abstractNumId w:val="13"/>
  </w:num>
  <w:num w:numId="4">
    <w:abstractNumId w:val="8"/>
  </w:num>
  <w:num w:numId="5">
    <w:abstractNumId w:val="2"/>
  </w:num>
  <w:num w:numId="6">
    <w:abstractNumId w:val="0"/>
  </w:num>
  <w:num w:numId="7">
    <w:abstractNumId w:val="17"/>
  </w:num>
  <w:num w:numId="8">
    <w:abstractNumId w:val="18"/>
  </w:num>
  <w:num w:numId="9">
    <w:abstractNumId w:val="20"/>
  </w:num>
  <w:num w:numId="10">
    <w:abstractNumId w:val="19"/>
  </w:num>
  <w:num w:numId="11">
    <w:abstractNumId w:val="3"/>
  </w:num>
  <w:num w:numId="12">
    <w:abstractNumId w:val="5"/>
  </w:num>
  <w:num w:numId="13">
    <w:abstractNumId w:val="4"/>
  </w:num>
  <w:num w:numId="14">
    <w:abstractNumId w:val="22"/>
  </w:num>
  <w:num w:numId="15">
    <w:abstractNumId w:val="14"/>
  </w:num>
  <w:num w:numId="16">
    <w:abstractNumId w:val="10"/>
  </w:num>
  <w:num w:numId="17">
    <w:abstractNumId w:val="21"/>
  </w:num>
  <w:num w:numId="18">
    <w:abstractNumId w:val="15"/>
  </w:num>
  <w:num w:numId="19">
    <w:abstractNumId w:val="11"/>
  </w:num>
  <w:num w:numId="20">
    <w:abstractNumId w:val="9"/>
  </w:num>
  <w:num w:numId="21">
    <w:abstractNumId w:val="7"/>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80"/>
    <w:rsid w:val="001C689C"/>
    <w:rsid w:val="002E47EE"/>
    <w:rsid w:val="00372DF4"/>
    <w:rsid w:val="003A1E12"/>
    <w:rsid w:val="005E47A7"/>
    <w:rsid w:val="00735F80"/>
    <w:rsid w:val="00745CC1"/>
    <w:rsid w:val="00A228A9"/>
    <w:rsid w:val="00B10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E80D8-6D97-47BD-A349-69F36DC8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F80"/>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9"/>
    <w:qFormat/>
    <w:rsid w:val="00735F80"/>
    <w:pPr>
      <w:ind w:left="49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F80"/>
    <w:rPr>
      <w:rFonts w:ascii="Arial" w:eastAsia="Arial" w:hAnsi="Arial" w:cs="Arial"/>
      <w:b/>
      <w:bCs/>
      <w:lang w:eastAsia="en-GB" w:bidi="en-GB"/>
    </w:rPr>
  </w:style>
  <w:style w:type="paragraph" w:styleId="BodyText">
    <w:name w:val="Body Text"/>
    <w:basedOn w:val="Normal"/>
    <w:link w:val="BodyTextChar"/>
    <w:uiPriority w:val="1"/>
    <w:qFormat/>
    <w:rsid w:val="00735F80"/>
  </w:style>
  <w:style w:type="character" w:customStyle="1" w:styleId="BodyTextChar">
    <w:name w:val="Body Text Char"/>
    <w:basedOn w:val="DefaultParagraphFont"/>
    <w:link w:val="BodyText"/>
    <w:uiPriority w:val="1"/>
    <w:rsid w:val="00735F80"/>
    <w:rPr>
      <w:rFonts w:ascii="Arial" w:eastAsia="Arial" w:hAnsi="Arial" w:cs="Arial"/>
      <w:lang w:eastAsia="en-GB" w:bidi="en-GB"/>
    </w:rPr>
  </w:style>
  <w:style w:type="paragraph" w:customStyle="1" w:styleId="TableParagraph">
    <w:name w:val="Table Paragraph"/>
    <w:basedOn w:val="Normal"/>
    <w:uiPriority w:val="1"/>
    <w:qFormat/>
    <w:rsid w:val="00735F80"/>
  </w:style>
  <w:style w:type="character" w:styleId="Hyperlink">
    <w:name w:val="Hyperlink"/>
    <w:basedOn w:val="DefaultParagraphFont"/>
    <w:uiPriority w:val="99"/>
    <w:unhideWhenUsed/>
    <w:rsid w:val="00735F80"/>
    <w:rPr>
      <w:color w:val="0000FF" w:themeColor="hyperlink"/>
      <w:u w:val="single"/>
    </w:rPr>
  </w:style>
  <w:style w:type="table" w:styleId="TableGrid">
    <w:name w:val="Table Grid"/>
    <w:basedOn w:val="TableNormal"/>
    <w:uiPriority w:val="39"/>
    <w:rsid w:val="00735F8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7EE"/>
    <w:pPr>
      <w:tabs>
        <w:tab w:val="center" w:pos="4513"/>
        <w:tab w:val="right" w:pos="9026"/>
      </w:tabs>
    </w:pPr>
  </w:style>
  <w:style w:type="character" w:customStyle="1" w:styleId="HeaderChar">
    <w:name w:val="Header Char"/>
    <w:basedOn w:val="DefaultParagraphFont"/>
    <w:link w:val="Header"/>
    <w:uiPriority w:val="99"/>
    <w:rsid w:val="002E47EE"/>
    <w:rPr>
      <w:rFonts w:ascii="Arial" w:eastAsia="Arial" w:hAnsi="Arial" w:cs="Arial"/>
      <w:lang w:eastAsia="en-GB" w:bidi="en-GB"/>
    </w:rPr>
  </w:style>
  <w:style w:type="paragraph" w:styleId="Footer">
    <w:name w:val="footer"/>
    <w:basedOn w:val="Normal"/>
    <w:link w:val="FooterChar"/>
    <w:uiPriority w:val="99"/>
    <w:unhideWhenUsed/>
    <w:rsid w:val="002E47EE"/>
    <w:pPr>
      <w:tabs>
        <w:tab w:val="center" w:pos="4513"/>
        <w:tab w:val="right" w:pos="9026"/>
      </w:tabs>
    </w:pPr>
  </w:style>
  <w:style w:type="character" w:customStyle="1" w:styleId="FooterChar">
    <w:name w:val="Footer Char"/>
    <w:basedOn w:val="DefaultParagraphFont"/>
    <w:link w:val="Footer"/>
    <w:uiPriority w:val="99"/>
    <w:rsid w:val="002E47EE"/>
    <w:rPr>
      <w:rFonts w:ascii="Arial" w:eastAsia="Arial" w:hAnsi="Arial" w:cs="Arial"/>
      <w:lang w:eastAsia="en-GB" w:bidi="en-GB"/>
    </w:rPr>
  </w:style>
  <w:style w:type="character" w:styleId="FollowedHyperlink">
    <w:name w:val="FollowedHyperlink"/>
    <w:basedOn w:val="DefaultParagraphFont"/>
    <w:uiPriority w:val="99"/>
    <w:semiHidden/>
    <w:unhideWhenUsed/>
    <w:rsid w:val="002E47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estlothian.gov.uk/" TargetMode="External"/><Relationship Id="rId13" Type="http://schemas.openxmlformats.org/officeDocument/2006/relationships/hyperlink" Target="https://mylearning.westlothian.gov.uk/" TargetMode="External"/><Relationship Id="rId18" Type="http://schemas.openxmlformats.org/officeDocument/2006/relationships/hyperlink" Target="https://intranet.westlothian.gov.uk/article/33214/Disciplin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intranet.westlothian.gov.uk/article/33223/Internet-Social-Media-and-E-Mail" TargetMode="External"/><Relationship Id="rId7" Type="http://schemas.openxmlformats.org/officeDocument/2006/relationships/hyperlink" Target="mailto:idbadges@westlothian.gov.uk" TargetMode="External"/><Relationship Id="rId12" Type="http://schemas.openxmlformats.org/officeDocument/2006/relationships/hyperlink" Target="https://intranet.westlothian.gov.uk/article/73315/Green-Transport" TargetMode="External"/><Relationship Id="rId17" Type="http://schemas.openxmlformats.org/officeDocument/2006/relationships/hyperlink" Target="https://intranet.westlothian.gov.uk/article/33213/Code-of-Conduct" TargetMode="External"/><Relationship Id="rId25" Type="http://schemas.openxmlformats.org/officeDocument/2006/relationships/hyperlink" Target="https://intranet.westlothian.gov.uk/article/33238/Supporting-Attendance-at-Work" TargetMode="External"/><Relationship Id="rId2" Type="http://schemas.openxmlformats.org/officeDocument/2006/relationships/styles" Target="styles.xml"/><Relationship Id="rId16" Type="http://schemas.openxmlformats.org/officeDocument/2006/relationships/hyperlink" Target="https://intranet.westlothian.gov.uk/article/33212/Bullying-and-Harassment" TargetMode="External"/><Relationship Id="rId20" Type="http://schemas.openxmlformats.org/officeDocument/2006/relationships/hyperlink" Target="https://intranet.westlothian.gov.uk/article/72562/WLC-Health-and-Safety-Polic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westlothian.gov.uk/article/33242/Travel-and-Subsistence" TargetMode="External"/><Relationship Id="rId24" Type="http://schemas.openxmlformats.org/officeDocument/2006/relationships/hyperlink" Target="https://intranet.westlothian.gov.uk/article/33239/Smoking" TargetMode="External"/><Relationship Id="rId5" Type="http://schemas.openxmlformats.org/officeDocument/2006/relationships/footnotes" Target="footnotes.xml"/><Relationship Id="rId15" Type="http://schemas.openxmlformats.org/officeDocument/2006/relationships/hyperlink" Target="http://www.lpf.org.uk/" TargetMode="External"/><Relationship Id="rId23" Type="http://schemas.openxmlformats.org/officeDocument/2006/relationships/hyperlink" Target="https://intranet.westlothian.gov.uk/article/72550/Personal-Safety-at-Work-Procedures" TargetMode="External"/><Relationship Id="rId28" Type="http://schemas.openxmlformats.org/officeDocument/2006/relationships/fontTable" Target="fontTable.xml"/><Relationship Id="rId10" Type="http://schemas.openxmlformats.org/officeDocument/2006/relationships/hyperlink" Target="https://intranet.westlothian.gov.uk/media/59327/Managers-Online-Induction-Tool/pdf/2023-11-30_OnlineManagersInductionTool.pdf?m=1701361537937" TargetMode="External"/><Relationship Id="rId19" Type="http://schemas.openxmlformats.org/officeDocument/2006/relationships/hyperlink" Target="https://intranet.westlothian.gov.uk/article/33215/Equality-and-Diversity-Policies-Procedures-and-Guidance" TargetMode="External"/><Relationship Id="rId4" Type="http://schemas.openxmlformats.org/officeDocument/2006/relationships/webSettings" Target="webSettings.xml"/><Relationship Id="rId9" Type="http://schemas.openxmlformats.org/officeDocument/2006/relationships/hyperlink" Target="https://mylearning.westlothian.gov.uk/login/index.php" TargetMode="External"/><Relationship Id="rId14" Type="http://schemas.openxmlformats.org/officeDocument/2006/relationships/hyperlink" Target="https://intranet.westlothian.gov.uk/article/72235/Room-and-Pool-Car-Bookings" TargetMode="External"/><Relationship Id="rId22" Type="http://schemas.openxmlformats.org/officeDocument/2006/relationships/hyperlink" Target="https://intranet.westlothian.gov.uk/article/33240/Alcohol-and-Drug-Misus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Keenan, Chris</dc:creator>
  <cp:keywords/>
  <dc:description/>
  <cp:lastModifiedBy>Brash, Emma</cp:lastModifiedBy>
  <cp:revision>2</cp:revision>
  <dcterms:created xsi:type="dcterms:W3CDTF">2024-01-18T10:36:00Z</dcterms:created>
  <dcterms:modified xsi:type="dcterms:W3CDTF">2024-01-18T10:36:00Z</dcterms:modified>
</cp:coreProperties>
</file>