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DA2E" w14:textId="7F7F43F6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Integrated Impact Assessment (IIA) Quality Assurance Checklist</w:t>
      </w:r>
    </w:p>
    <w:p w14:paraId="29F30CE0" w14:textId="77777777" w:rsidR="0039479E" w:rsidRPr="0039479E" w:rsidRDefault="0039479E" w:rsidP="0039479E">
      <w:pPr>
        <w:rPr>
          <w:lang w:val="en-US"/>
        </w:rPr>
      </w:pPr>
      <w:r w:rsidRPr="0039479E">
        <w:rPr>
          <w:lang w:val="en-US"/>
        </w:rPr>
        <w:t>Proposal:</w:t>
      </w:r>
    </w:p>
    <w:p w14:paraId="6C41B202" w14:textId="77777777" w:rsidR="0039479E" w:rsidRPr="0039479E" w:rsidRDefault="0039479E" w:rsidP="0039479E">
      <w:pPr>
        <w:rPr>
          <w:lang w:val="en-US"/>
        </w:rPr>
      </w:pPr>
      <w:r w:rsidRPr="0039479E">
        <w:rPr>
          <w:lang w:val="en-US"/>
        </w:rPr>
        <w:t>Date:</w:t>
      </w:r>
    </w:p>
    <w:p w14:paraId="32BF8313" w14:textId="04EC7CE0" w:rsidR="0039479E" w:rsidRPr="0039479E" w:rsidRDefault="0039479E" w:rsidP="0039479E">
      <w:pPr>
        <w:rPr>
          <w:lang w:val="en-US"/>
        </w:rPr>
      </w:pPr>
      <w:r w:rsidRPr="0039479E">
        <w:rPr>
          <w:lang w:val="en-US"/>
        </w:rPr>
        <w:t>Service:</w:t>
      </w:r>
    </w:p>
    <w:p w14:paraId="78144E29" w14:textId="77777777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431"/>
        <w:gridCol w:w="5090"/>
      </w:tblGrid>
      <w:tr w:rsidR="0039479E" w:rsidRPr="0039479E" w14:paraId="2EA8017A" w14:textId="77777777" w:rsidTr="00BD03B5">
        <w:tc>
          <w:tcPr>
            <w:tcW w:w="5328" w:type="dxa"/>
          </w:tcPr>
          <w:p w14:paraId="3E076811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3D3020AE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48" w:type="dxa"/>
          </w:tcPr>
          <w:p w14:paraId="7A627824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51E33B29" w14:textId="77777777" w:rsidTr="00BD03B5">
        <w:tc>
          <w:tcPr>
            <w:tcW w:w="5328" w:type="dxa"/>
          </w:tcPr>
          <w:p w14:paraId="7E4D7DA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Sufficient officers have been involved in preparing the assessment, ensuring a range of perspectives</w:t>
            </w:r>
          </w:p>
        </w:tc>
        <w:tc>
          <w:tcPr>
            <w:tcW w:w="432" w:type="dxa"/>
          </w:tcPr>
          <w:p w14:paraId="7DDA9C26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46A56367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003D1D7E" w14:textId="77777777" w:rsidTr="00BD03B5">
        <w:tc>
          <w:tcPr>
            <w:tcW w:w="5328" w:type="dxa"/>
          </w:tcPr>
          <w:p w14:paraId="15617E72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At least one contributing officer has completed formal IIA training</w:t>
            </w:r>
          </w:p>
        </w:tc>
        <w:tc>
          <w:tcPr>
            <w:tcW w:w="432" w:type="dxa"/>
          </w:tcPr>
          <w:p w14:paraId="583C9A21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27F1BF1A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6CD2D4FE" w14:textId="77777777" w:rsidR="0039479E" w:rsidRDefault="0039479E" w:rsidP="0039479E">
      <w:pPr>
        <w:rPr>
          <w:b/>
          <w:bCs/>
          <w:lang w:val="en-US"/>
        </w:rPr>
      </w:pPr>
    </w:p>
    <w:p w14:paraId="1800E431" w14:textId="505F231C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Accessibility/Transparency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3"/>
        <w:gridCol w:w="431"/>
        <w:gridCol w:w="5086"/>
      </w:tblGrid>
      <w:tr w:rsidR="0039479E" w:rsidRPr="0039479E" w14:paraId="0DA2AE4B" w14:textId="77777777" w:rsidTr="00BD03B5">
        <w:tc>
          <w:tcPr>
            <w:tcW w:w="5328" w:type="dxa"/>
          </w:tcPr>
          <w:p w14:paraId="753EF06F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0A9ABADA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48" w:type="dxa"/>
          </w:tcPr>
          <w:p w14:paraId="6CFEFFA7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5583F9EF" w14:textId="77777777" w:rsidTr="00BD03B5">
        <w:tc>
          <w:tcPr>
            <w:tcW w:w="5328" w:type="dxa"/>
          </w:tcPr>
          <w:p w14:paraId="35053A34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proposal title is accurate, concise and clearly reflects the content</w:t>
            </w:r>
          </w:p>
        </w:tc>
        <w:tc>
          <w:tcPr>
            <w:tcW w:w="432" w:type="dxa"/>
          </w:tcPr>
          <w:p w14:paraId="2496B742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450114B3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03BB1198" w14:textId="77777777" w:rsidTr="00BD03B5">
        <w:tc>
          <w:tcPr>
            <w:tcW w:w="5328" w:type="dxa"/>
          </w:tcPr>
          <w:p w14:paraId="431816AC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nature of the proposal has been correctly identified</w:t>
            </w:r>
          </w:p>
        </w:tc>
        <w:tc>
          <w:tcPr>
            <w:tcW w:w="432" w:type="dxa"/>
          </w:tcPr>
          <w:p w14:paraId="0E2A9DF4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13FA4879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2C572DA8" w14:textId="77777777" w:rsidTr="00BD03B5">
        <w:tc>
          <w:tcPr>
            <w:tcW w:w="5328" w:type="dxa"/>
          </w:tcPr>
          <w:p w14:paraId="3A9E9A35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proposal is explained clearly and succinctly, outlining what will change and the main objectives</w:t>
            </w:r>
          </w:p>
        </w:tc>
        <w:tc>
          <w:tcPr>
            <w:tcW w:w="432" w:type="dxa"/>
          </w:tcPr>
          <w:p w14:paraId="718EC09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0C802D51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394F1E38" w14:textId="77777777" w:rsidTr="00BD03B5">
        <w:tc>
          <w:tcPr>
            <w:tcW w:w="5328" w:type="dxa"/>
          </w:tcPr>
          <w:p w14:paraId="277F4679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 xml:space="preserve">The final recommendation </w:t>
            </w:r>
            <w:proofErr w:type="spellStart"/>
            <w:r w:rsidRPr="0039479E">
              <w:rPr>
                <w:lang w:val="en-US"/>
              </w:rPr>
              <w:t>summarises</w:t>
            </w:r>
            <w:proofErr w:type="spellEnd"/>
            <w:r w:rsidRPr="0039479E">
              <w:rPr>
                <w:lang w:val="en-US"/>
              </w:rPr>
              <w:t xml:space="preserve"> the overall findings and provides a clear justification for adoption/rejection</w:t>
            </w:r>
          </w:p>
        </w:tc>
        <w:tc>
          <w:tcPr>
            <w:tcW w:w="432" w:type="dxa"/>
          </w:tcPr>
          <w:p w14:paraId="58BF4B86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3DC13D0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26B6DEC5" w14:textId="77777777" w:rsidTr="00BD03B5">
        <w:tc>
          <w:tcPr>
            <w:tcW w:w="5328" w:type="dxa"/>
          </w:tcPr>
          <w:p w14:paraId="2B471AAB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language used throughout the document is simple, accessible and free of ambiguity</w:t>
            </w:r>
          </w:p>
        </w:tc>
        <w:tc>
          <w:tcPr>
            <w:tcW w:w="432" w:type="dxa"/>
          </w:tcPr>
          <w:p w14:paraId="61D6E12B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0B8920AA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508CEA35" w14:textId="77777777" w:rsidR="0039479E" w:rsidRPr="0039479E" w:rsidRDefault="0039479E" w:rsidP="0039479E">
      <w:pPr>
        <w:rPr>
          <w:b/>
          <w:bCs/>
          <w:lang w:val="en-US"/>
        </w:rPr>
      </w:pPr>
    </w:p>
    <w:p w14:paraId="4901C766" w14:textId="77777777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3"/>
        <w:gridCol w:w="431"/>
        <w:gridCol w:w="5076"/>
      </w:tblGrid>
      <w:tr w:rsidR="0039479E" w:rsidRPr="0039479E" w14:paraId="6B91773F" w14:textId="77777777" w:rsidTr="00BD03B5">
        <w:tc>
          <w:tcPr>
            <w:tcW w:w="5328" w:type="dxa"/>
          </w:tcPr>
          <w:p w14:paraId="644B6D38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3CA9DD07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21" w:type="dxa"/>
          </w:tcPr>
          <w:p w14:paraId="5B912DA8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33899BAA" w14:textId="77777777" w:rsidTr="00BD03B5">
        <w:tc>
          <w:tcPr>
            <w:tcW w:w="5328" w:type="dxa"/>
          </w:tcPr>
          <w:p w14:paraId="46989755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proposal has been considered against all relevant statutory duties</w:t>
            </w:r>
          </w:p>
        </w:tc>
        <w:tc>
          <w:tcPr>
            <w:tcW w:w="432" w:type="dxa"/>
          </w:tcPr>
          <w:p w14:paraId="66F28400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21" w:type="dxa"/>
          </w:tcPr>
          <w:p w14:paraId="00BED1F7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597EB70E" w14:textId="77777777" w:rsidTr="00BD03B5">
        <w:tc>
          <w:tcPr>
            <w:tcW w:w="5328" w:type="dxa"/>
          </w:tcPr>
          <w:p w14:paraId="4125A5AC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Compliance with equality, human rights, and other legal duties is clearly demonstrated</w:t>
            </w:r>
          </w:p>
        </w:tc>
        <w:tc>
          <w:tcPr>
            <w:tcW w:w="432" w:type="dxa"/>
          </w:tcPr>
          <w:p w14:paraId="5C517F74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21" w:type="dxa"/>
          </w:tcPr>
          <w:p w14:paraId="3D935DB5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6D4166CE" w14:textId="77777777" w:rsidR="0039479E" w:rsidRPr="0039479E" w:rsidRDefault="0039479E" w:rsidP="0039479E">
      <w:pPr>
        <w:rPr>
          <w:b/>
          <w:bCs/>
          <w:lang w:val="en-US"/>
        </w:rPr>
      </w:pPr>
    </w:p>
    <w:p w14:paraId="0111DB0F" w14:textId="77777777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Affected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2"/>
        <w:gridCol w:w="431"/>
        <w:gridCol w:w="5087"/>
      </w:tblGrid>
      <w:tr w:rsidR="0039479E" w:rsidRPr="0039479E" w14:paraId="1AD17DA8" w14:textId="77777777" w:rsidTr="00BD03B5">
        <w:tc>
          <w:tcPr>
            <w:tcW w:w="5328" w:type="dxa"/>
          </w:tcPr>
          <w:p w14:paraId="250D896B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135DA5D7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48" w:type="dxa"/>
          </w:tcPr>
          <w:p w14:paraId="0AAFF187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3616133C" w14:textId="77777777" w:rsidTr="00BD03B5">
        <w:tc>
          <w:tcPr>
            <w:tcW w:w="5328" w:type="dxa"/>
          </w:tcPr>
          <w:p w14:paraId="71CE5B4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lastRenderedPageBreak/>
              <w:t>All affected groups have been identified</w:t>
            </w:r>
          </w:p>
        </w:tc>
        <w:tc>
          <w:tcPr>
            <w:tcW w:w="432" w:type="dxa"/>
          </w:tcPr>
          <w:p w14:paraId="14918330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2D627B04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72C961C2" w14:textId="77777777" w:rsidTr="00BD03B5">
        <w:tc>
          <w:tcPr>
            <w:tcW w:w="5328" w:type="dxa"/>
          </w:tcPr>
          <w:p w14:paraId="07ECA2EB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nature and extent of potential impacts on each group have been clearly explained</w:t>
            </w:r>
          </w:p>
        </w:tc>
        <w:tc>
          <w:tcPr>
            <w:tcW w:w="432" w:type="dxa"/>
          </w:tcPr>
          <w:p w14:paraId="1C32B4B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604C864F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6D4E9A1E" w14:textId="77777777" w:rsidTr="00BD03B5">
        <w:tc>
          <w:tcPr>
            <w:tcW w:w="5328" w:type="dxa"/>
          </w:tcPr>
          <w:p w14:paraId="32B8403F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Due consideration has been given to possible inequalities or disproportionate impacts</w:t>
            </w:r>
          </w:p>
        </w:tc>
        <w:tc>
          <w:tcPr>
            <w:tcW w:w="432" w:type="dxa"/>
          </w:tcPr>
          <w:p w14:paraId="61857299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578A3CE2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7B7B5FF0" w14:textId="77777777" w:rsidR="0039479E" w:rsidRPr="0039479E" w:rsidRDefault="0039479E" w:rsidP="0039479E">
      <w:pPr>
        <w:rPr>
          <w:b/>
          <w:bCs/>
          <w:lang w:val="en-US"/>
        </w:rPr>
      </w:pPr>
    </w:p>
    <w:p w14:paraId="2BAF9325" w14:textId="6F41FCB9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431"/>
        <w:gridCol w:w="5090"/>
      </w:tblGrid>
      <w:tr w:rsidR="0039479E" w:rsidRPr="0039479E" w14:paraId="7F25AD98" w14:textId="77777777" w:rsidTr="00BD03B5">
        <w:tc>
          <w:tcPr>
            <w:tcW w:w="5328" w:type="dxa"/>
          </w:tcPr>
          <w:p w14:paraId="09ACB655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41DB7DB9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48" w:type="dxa"/>
          </w:tcPr>
          <w:p w14:paraId="1C72E771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17C310C7" w14:textId="77777777" w:rsidTr="00BD03B5">
        <w:tc>
          <w:tcPr>
            <w:tcW w:w="5328" w:type="dxa"/>
          </w:tcPr>
          <w:p w14:paraId="63818E5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proposal is supported by relevant and robust evidence</w:t>
            </w:r>
          </w:p>
        </w:tc>
        <w:tc>
          <w:tcPr>
            <w:tcW w:w="432" w:type="dxa"/>
          </w:tcPr>
          <w:p w14:paraId="7C3F603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265B4DC4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5FBD0ED8" w14:textId="77777777" w:rsidTr="00BD03B5">
        <w:tc>
          <w:tcPr>
            <w:tcW w:w="5328" w:type="dxa"/>
          </w:tcPr>
          <w:p w14:paraId="31675B17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Claims regarding potential impacts are substantiated with data, research or analysis</w:t>
            </w:r>
          </w:p>
        </w:tc>
        <w:tc>
          <w:tcPr>
            <w:tcW w:w="432" w:type="dxa"/>
          </w:tcPr>
          <w:p w14:paraId="651E4F0E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56CBB3C9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0BBDD6FB" w14:textId="77777777" w:rsidTr="00BD03B5">
        <w:tc>
          <w:tcPr>
            <w:tcW w:w="5328" w:type="dxa"/>
          </w:tcPr>
          <w:p w14:paraId="72EF52BA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Evidence of consultation and engagement with relevant stakeholders is provided</w:t>
            </w:r>
          </w:p>
        </w:tc>
        <w:tc>
          <w:tcPr>
            <w:tcW w:w="432" w:type="dxa"/>
          </w:tcPr>
          <w:p w14:paraId="624596B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22B4C387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7DF933D2" w14:textId="77777777" w:rsidR="0039479E" w:rsidRPr="0039479E" w:rsidRDefault="0039479E" w:rsidP="0039479E">
      <w:pPr>
        <w:rPr>
          <w:b/>
          <w:bCs/>
          <w:lang w:val="en-US"/>
        </w:rPr>
      </w:pPr>
    </w:p>
    <w:p w14:paraId="5C45FE71" w14:textId="77777777" w:rsidR="0039479E" w:rsidRPr="0039479E" w:rsidRDefault="0039479E" w:rsidP="0039479E">
      <w:pPr>
        <w:rPr>
          <w:b/>
          <w:bCs/>
          <w:lang w:val="en-US"/>
        </w:rPr>
      </w:pPr>
      <w:bookmarkStart w:id="0" w:name="_Hlk210208658"/>
      <w:r w:rsidRPr="0039479E">
        <w:rPr>
          <w:b/>
          <w:bCs/>
          <w:lang w:val="en-US"/>
        </w:rPr>
        <w:t>Mitigating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0"/>
        <w:gridCol w:w="431"/>
        <w:gridCol w:w="5089"/>
      </w:tblGrid>
      <w:tr w:rsidR="0039479E" w:rsidRPr="0039479E" w14:paraId="44861F9A" w14:textId="77777777" w:rsidTr="00BD03B5">
        <w:tc>
          <w:tcPr>
            <w:tcW w:w="5328" w:type="dxa"/>
          </w:tcPr>
          <w:p w14:paraId="043F1856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03954235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48" w:type="dxa"/>
          </w:tcPr>
          <w:p w14:paraId="1019B01E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106BDE6C" w14:textId="77777777" w:rsidTr="00BD03B5">
        <w:tc>
          <w:tcPr>
            <w:tcW w:w="5328" w:type="dxa"/>
          </w:tcPr>
          <w:p w14:paraId="68773354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Where adverse impacts are anticipated, mitigating actions have been thoroughly explored</w:t>
            </w:r>
          </w:p>
        </w:tc>
        <w:tc>
          <w:tcPr>
            <w:tcW w:w="432" w:type="dxa"/>
          </w:tcPr>
          <w:p w14:paraId="3FF91C4B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52BF4FF9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415A2C48" w14:textId="77777777" w:rsidTr="00BD03B5">
        <w:tc>
          <w:tcPr>
            <w:tcW w:w="5328" w:type="dxa"/>
          </w:tcPr>
          <w:p w14:paraId="15409C5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Feasible and proportionate measures have been proposed to reduce or remove negative impacts</w:t>
            </w:r>
          </w:p>
        </w:tc>
        <w:tc>
          <w:tcPr>
            <w:tcW w:w="432" w:type="dxa"/>
          </w:tcPr>
          <w:p w14:paraId="6ABA9DE7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1448A121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55768830" w14:textId="77777777" w:rsidTr="00BD03B5">
        <w:tc>
          <w:tcPr>
            <w:tcW w:w="5328" w:type="dxa"/>
          </w:tcPr>
          <w:p w14:paraId="3B618FF6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The effectiveness and practicality of mitigation measures have been considered</w:t>
            </w:r>
          </w:p>
        </w:tc>
        <w:tc>
          <w:tcPr>
            <w:tcW w:w="432" w:type="dxa"/>
          </w:tcPr>
          <w:p w14:paraId="28DCA6FC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33FEEA7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bookmarkEnd w:id="0"/>
    </w:tbl>
    <w:p w14:paraId="3F537DEB" w14:textId="77777777" w:rsidR="0039479E" w:rsidRPr="0039479E" w:rsidRDefault="0039479E" w:rsidP="0039479E">
      <w:pPr>
        <w:rPr>
          <w:lang w:val="en-US"/>
        </w:rPr>
      </w:pPr>
    </w:p>
    <w:p w14:paraId="01126A1B" w14:textId="77777777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3"/>
        <w:gridCol w:w="431"/>
        <w:gridCol w:w="5086"/>
      </w:tblGrid>
      <w:tr w:rsidR="0039479E" w:rsidRPr="0039479E" w14:paraId="51F8BAD0" w14:textId="77777777" w:rsidTr="00BD03B5">
        <w:tc>
          <w:tcPr>
            <w:tcW w:w="5328" w:type="dxa"/>
          </w:tcPr>
          <w:p w14:paraId="3A7D3718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432" w:type="dxa"/>
          </w:tcPr>
          <w:p w14:paraId="70B770C7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rFonts w:ascii="Segoe UI Symbol" w:hAnsi="Segoe UI Symbol" w:cs="Segoe UI Symbol"/>
                <w:b/>
                <w:bCs/>
                <w:lang w:val="en-US"/>
              </w:rPr>
              <w:t>✓</w:t>
            </w:r>
          </w:p>
        </w:tc>
        <w:tc>
          <w:tcPr>
            <w:tcW w:w="5148" w:type="dxa"/>
          </w:tcPr>
          <w:p w14:paraId="486E7E86" w14:textId="77777777" w:rsidR="0039479E" w:rsidRPr="0039479E" w:rsidRDefault="0039479E" w:rsidP="0039479E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9479E">
              <w:rPr>
                <w:b/>
                <w:bCs/>
                <w:lang w:val="en-US"/>
              </w:rPr>
              <w:t>Explanation / Notes</w:t>
            </w:r>
          </w:p>
        </w:tc>
      </w:tr>
      <w:tr w:rsidR="0039479E" w:rsidRPr="0039479E" w14:paraId="14E7DD47" w14:textId="77777777" w:rsidTr="00BD03B5">
        <w:tc>
          <w:tcPr>
            <w:tcW w:w="5328" w:type="dxa"/>
          </w:tcPr>
          <w:p w14:paraId="4E239920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Monitoring arrangements are in place to assess the effectiveness and long-term impacts of the proposal</w:t>
            </w:r>
          </w:p>
        </w:tc>
        <w:tc>
          <w:tcPr>
            <w:tcW w:w="432" w:type="dxa"/>
          </w:tcPr>
          <w:p w14:paraId="46B6391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57B9FB3B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2F7CEB16" w14:textId="77777777" w:rsidTr="00BD03B5">
        <w:tc>
          <w:tcPr>
            <w:tcW w:w="5328" w:type="dxa"/>
          </w:tcPr>
          <w:p w14:paraId="1E20B447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>Those responsible for monitoring the proposal have been clearly identified</w:t>
            </w:r>
          </w:p>
        </w:tc>
        <w:tc>
          <w:tcPr>
            <w:tcW w:w="432" w:type="dxa"/>
          </w:tcPr>
          <w:p w14:paraId="67B0C635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03B0C4DC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  <w:tr w:rsidR="0039479E" w:rsidRPr="0039479E" w14:paraId="5CEBF888" w14:textId="77777777" w:rsidTr="00BD03B5">
        <w:tc>
          <w:tcPr>
            <w:tcW w:w="5328" w:type="dxa"/>
          </w:tcPr>
          <w:p w14:paraId="6653898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  <w:r w:rsidRPr="0039479E">
              <w:rPr>
                <w:lang w:val="en-US"/>
              </w:rPr>
              <w:t xml:space="preserve">The frequency/timeline for monitoring are clearly defined and proportionate to the potential impacts of the proposal </w:t>
            </w:r>
          </w:p>
        </w:tc>
        <w:tc>
          <w:tcPr>
            <w:tcW w:w="432" w:type="dxa"/>
          </w:tcPr>
          <w:p w14:paraId="2DD0C8E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148" w:type="dxa"/>
          </w:tcPr>
          <w:p w14:paraId="3DB82839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63AA73D6" w14:textId="77777777" w:rsidR="0039479E" w:rsidRPr="0039479E" w:rsidRDefault="0039479E" w:rsidP="0039479E">
      <w:pPr>
        <w:rPr>
          <w:lang w:val="en-US"/>
        </w:rPr>
      </w:pPr>
    </w:p>
    <w:p w14:paraId="1D2AD14E" w14:textId="77777777" w:rsidR="0039479E" w:rsidRPr="0039479E" w:rsidRDefault="0039479E" w:rsidP="0039479E">
      <w:pPr>
        <w:rPr>
          <w:lang w:val="en-US"/>
        </w:rPr>
      </w:pPr>
    </w:p>
    <w:p w14:paraId="0EAC5AC8" w14:textId="77777777" w:rsid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Overall</w:t>
      </w:r>
    </w:p>
    <w:p w14:paraId="033292CA" w14:textId="41C20FB4" w:rsidR="00632F2C" w:rsidRPr="0039479E" w:rsidRDefault="00632F2C" w:rsidP="0039479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Please </w:t>
      </w:r>
    </w:p>
    <w:sdt>
      <w:sdtPr>
        <w:rPr>
          <w:lang w:val="en-US"/>
        </w:rPr>
        <w:id w:val="909271142"/>
        <w:placeholder>
          <w:docPart w:val="19F1E2511BA74EB48ADDFE8BBAD58CE9"/>
        </w:placeholder>
        <w:showingPlcHdr/>
        <w:dropDownList>
          <w:listItem w:value="Choose an item."/>
          <w:listItem w:displayText="Excellent" w:value="Excellent"/>
          <w:listItem w:displayText="Good" w:value="Good"/>
          <w:listItem w:displayText="OK" w:value="OK"/>
          <w:listItem w:displayText="Room for improvement" w:value="Room for improvement"/>
        </w:dropDownList>
      </w:sdtPr>
      <w:sdtContent>
        <w:p w14:paraId="388E93A5" w14:textId="58A9E3BE" w:rsidR="0039479E" w:rsidRPr="0039479E" w:rsidRDefault="0039479E" w:rsidP="0039479E">
          <w:pPr>
            <w:rPr>
              <w:lang w:val="en-US"/>
            </w:rPr>
          </w:pPr>
          <w:r w:rsidRPr="0039479E">
            <w:rPr>
              <w:lang w:val="en-US"/>
            </w:rPr>
            <w:t>Choose an item.</w:t>
          </w:r>
        </w:p>
      </w:sdtContent>
    </w:sdt>
    <w:p w14:paraId="4A717D8D" w14:textId="77777777" w:rsidR="00632F2C" w:rsidRDefault="00632F2C" w:rsidP="0039479E">
      <w:pPr>
        <w:rPr>
          <w:b/>
          <w:bCs/>
          <w:lang w:val="en-US"/>
        </w:rPr>
      </w:pPr>
    </w:p>
    <w:p w14:paraId="50C2FAA1" w14:textId="56C1233B" w:rsidR="0039479E" w:rsidRPr="0039479E" w:rsidRDefault="0039479E" w:rsidP="0039479E">
      <w:pPr>
        <w:rPr>
          <w:b/>
          <w:bCs/>
          <w:lang w:val="en-US"/>
        </w:rPr>
      </w:pPr>
      <w:r w:rsidRPr="0039479E">
        <w:rPr>
          <w:b/>
          <w:bCs/>
          <w:lang w:val="en-US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479E" w:rsidRPr="0039479E" w14:paraId="24535CE0" w14:textId="77777777" w:rsidTr="00BD03B5">
        <w:tc>
          <w:tcPr>
            <w:tcW w:w="11016" w:type="dxa"/>
          </w:tcPr>
          <w:p w14:paraId="6315DC96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58BC481F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4A27C11A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7227D53D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7D2C7A5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2E5E8578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7B331E0A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7314507A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  <w:p w14:paraId="6D60596B" w14:textId="77777777" w:rsidR="0039479E" w:rsidRPr="0039479E" w:rsidRDefault="0039479E" w:rsidP="0039479E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2D1ED2B8" w14:textId="77777777" w:rsidR="0039479E" w:rsidRPr="0039479E" w:rsidRDefault="0039479E" w:rsidP="0039479E">
      <w:pPr>
        <w:rPr>
          <w:lang w:val="en-US"/>
        </w:rPr>
      </w:pPr>
    </w:p>
    <w:p w14:paraId="23D1F350" w14:textId="77777777" w:rsidR="00806295" w:rsidRDefault="00806295"/>
    <w:sectPr w:rsidR="00806295" w:rsidSect="00E35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DAE5" w14:textId="77777777" w:rsidR="003E04AF" w:rsidRDefault="003E04AF">
      <w:pPr>
        <w:spacing w:after="0" w:line="240" w:lineRule="auto"/>
      </w:pPr>
      <w:r>
        <w:separator/>
      </w:r>
    </w:p>
  </w:endnote>
  <w:endnote w:type="continuationSeparator" w:id="0">
    <w:p w14:paraId="346BEA8C" w14:textId="77777777" w:rsidR="003E04AF" w:rsidRDefault="003E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C1B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1527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EA1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F5B9" w14:textId="77777777" w:rsidR="003E04AF" w:rsidRDefault="003E04AF">
      <w:pPr>
        <w:spacing w:after="0" w:line="240" w:lineRule="auto"/>
      </w:pPr>
      <w:r>
        <w:separator/>
      </w:r>
    </w:p>
  </w:footnote>
  <w:footnote w:type="continuationSeparator" w:id="0">
    <w:p w14:paraId="279ADF72" w14:textId="77777777" w:rsidR="003E04AF" w:rsidRDefault="003E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509E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A975" w14:textId="4DD91EAD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6FE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E"/>
    <w:rsid w:val="00284444"/>
    <w:rsid w:val="0039479E"/>
    <w:rsid w:val="003E04AF"/>
    <w:rsid w:val="003F201A"/>
    <w:rsid w:val="00632F2C"/>
    <w:rsid w:val="00806295"/>
    <w:rsid w:val="0081548D"/>
    <w:rsid w:val="00A911B3"/>
    <w:rsid w:val="00A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41FF7"/>
  <w15:chartTrackingRefBased/>
  <w15:docId w15:val="{BD70A4C5-7841-49F7-BB6A-02B2E3AB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4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79E"/>
  </w:style>
  <w:style w:type="paragraph" w:styleId="Footer">
    <w:name w:val="footer"/>
    <w:basedOn w:val="Normal"/>
    <w:link w:val="FooterChar"/>
    <w:uiPriority w:val="99"/>
    <w:semiHidden/>
    <w:unhideWhenUsed/>
    <w:rsid w:val="00394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79E"/>
  </w:style>
  <w:style w:type="table" w:styleId="TableGrid">
    <w:name w:val="Table Grid"/>
    <w:basedOn w:val="TableNormal"/>
    <w:uiPriority w:val="39"/>
    <w:rsid w:val="00394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F1E2511BA74EB48ADDFE8BBAD5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8C9DC-9ECA-4787-89BF-084CE7C9CF30}"/>
      </w:docPartPr>
      <w:docPartBody>
        <w:p w:rsidR="007516CC" w:rsidRDefault="00A00C7B" w:rsidP="00A00C7B">
          <w:pPr>
            <w:pStyle w:val="19F1E2511BA74EB48ADDFE8BBAD58CE9"/>
          </w:pPr>
          <w:r w:rsidRPr="00CA77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7B"/>
    <w:rsid w:val="000878F3"/>
    <w:rsid w:val="007516CC"/>
    <w:rsid w:val="00A00C7B"/>
    <w:rsid w:val="00AF3AB5"/>
    <w:rsid w:val="00B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C7B"/>
    <w:rPr>
      <w:color w:val="666666"/>
    </w:rPr>
  </w:style>
  <w:style w:type="paragraph" w:customStyle="1" w:styleId="19F1E2511BA74EB48ADDFE8BBAD58CE9">
    <w:name w:val="19F1E2511BA74EB48ADDFE8BBAD58CE9"/>
    <w:rsid w:val="00A00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7cf50-19c2-4ae2-937a-c8ec876e1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4A7667898345B613AC709D98A5B6" ma:contentTypeVersion="17" ma:contentTypeDescription="Create a new document." ma:contentTypeScope="" ma:versionID="b8b9bea21413d9ad90287268329d5d12">
  <xsd:schema xmlns:xsd="http://www.w3.org/2001/XMLSchema" xmlns:xs="http://www.w3.org/2001/XMLSchema" xmlns:p="http://schemas.microsoft.com/office/2006/metadata/properties" xmlns:ns3="fccde4d8-308c-430d-813b-62e69db069ca" xmlns:ns4="a8b7cf50-19c2-4ae2-937a-c8ec876e1a1b" targetNamespace="http://schemas.microsoft.com/office/2006/metadata/properties" ma:root="true" ma:fieldsID="7d7a72bbd07147aa24d20c0d06674966" ns3:_="" ns4:_="">
    <xsd:import namespace="fccde4d8-308c-430d-813b-62e69db069ca"/>
    <xsd:import namespace="a8b7cf50-19c2-4ae2-937a-c8ec876e1a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e4d8-308c-430d-813b-62e69db0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cf50-19c2-4ae2-937a-c8ec876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E8506-E020-4602-8CA9-AFCCF968B2F2}">
  <ds:schemaRefs>
    <ds:schemaRef ds:uri="http://schemas.microsoft.com/office/2006/metadata/properties"/>
    <ds:schemaRef ds:uri="http://schemas.microsoft.com/office/infopath/2007/PartnerControls"/>
    <ds:schemaRef ds:uri="a8b7cf50-19c2-4ae2-937a-c8ec876e1a1b"/>
  </ds:schemaRefs>
</ds:datastoreItem>
</file>

<file path=customXml/itemProps2.xml><?xml version="1.0" encoding="utf-8"?>
<ds:datastoreItem xmlns:ds="http://schemas.openxmlformats.org/officeDocument/2006/customXml" ds:itemID="{997746A1-77CE-4253-96AE-CC18E30E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77EDE-D915-408C-B25E-A6C1457F6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de4d8-308c-430d-813b-62e69db069ca"/>
    <ds:schemaRef ds:uri="a8b7cf50-19c2-4ae2-937a-c8ec876e1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Roccio, Pamela</dc:creator>
  <cp:keywords/>
  <dc:description/>
  <cp:lastModifiedBy>Brash, Emma</cp:lastModifiedBy>
  <cp:revision>2</cp:revision>
  <dcterms:created xsi:type="dcterms:W3CDTF">2026-01-22T12:04:00Z</dcterms:created>
  <dcterms:modified xsi:type="dcterms:W3CDTF">2026-01-22T12:04:00Z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0x01010015174A7667898345B613AC709D98A5B6</vt:lpwstr>
  </property>
</Properties>
</file>