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25E" w:rsidRDefault="0067125E" w:rsidP="0067125E">
      <w:pPr>
        <w:jc w:val="center"/>
        <w:rPr>
          <w:rFonts w:ascii="Arial" w:hAnsi="Arial" w:cs="Arial"/>
          <w:b/>
        </w:rPr>
      </w:pPr>
      <w:r w:rsidRPr="00DA71BD">
        <w:rPr>
          <w:rFonts w:ascii="Arial" w:hAnsi="Arial" w:cs="Arial"/>
          <w:b/>
        </w:rPr>
        <w:t>INTERNAL EXEMPTION APPROVAL FORM</w:t>
      </w:r>
    </w:p>
    <w:p w:rsidR="0067125E" w:rsidRPr="00DA71BD" w:rsidRDefault="0067125E" w:rsidP="0067125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complete all sections and return by email to your Head of Service for approval.  Until approval is granted, no action should be taken to approach staff to end self-isolation early.</w:t>
      </w:r>
    </w:p>
    <w:tbl>
      <w:tblPr>
        <w:tblStyle w:val="TableGrid"/>
        <w:tblW w:w="9216" w:type="dxa"/>
        <w:tblInd w:w="-5" w:type="dxa"/>
        <w:tblLook w:val="04A0" w:firstRow="1" w:lastRow="0" w:firstColumn="1" w:lastColumn="0" w:noHBand="0" w:noVBand="1"/>
      </w:tblPr>
      <w:tblGrid>
        <w:gridCol w:w="3168"/>
        <w:gridCol w:w="6048"/>
      </w:tblGrid>
      <w:tr w:rsidR="0067125E" w:rsidRPr="00DA71BD" w:rsidTr="008D1B3D">
        <w:tc>
          <w:tcPr>
            <w:tcW w:w="3168" w:type="dxa"/>
            <w:shd w:val="clear" w:color="auto" w:fill="EAF1DD" w:themeFill="accent3" w:themeFillTint="33"/>
          </w:tcPr>
          <w:p w:rsidR="0067125E" w:rsidRPr="00916211" w:rsidRDefault="0067125E" w:rsidP="00D9155D">
            <w:pPr>
              <w:rPr>
                <w:rFonts w:ascii="Arial" w:hAnsi="Arial" w:cs="Arial"/>
                <w:b/>
              </w:rPr>
            </w:pPr>
            <w:r w:rsidRPr="00916211">
              <w:rPr>
                <w:rFonts w:ascii="Arial" w:hAnsi="Arial" w:cs="Arial"/>
                <w:b/>
              </w:rPr>
              <w:t>Question</w:t>
            </w:r>
          </w:p>
        </w:tc>
        <w:tc>
          <w:tcPr>
            <w:tcW w:w="6048" w:type="dxa"/>
            <w:shd w:val="clear" w:color="auto" w:fill="EAF1DD" w:themeFill="accent3" w:themeFillTint="33"/>
          </w:tcPr>
          <w:p w:rsidR="0067125E" w:rsidRPr="00916211" w:rsidRDefault="0067125E" w:rsidP="00D915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Response</w:t>
            </w:r>
          </w:p>
          <w:p w:rsidR="0067125E" w:rsidRPr="00916211" w:rsidRDefault="0067125E" w:rsidP="00D9155D">
            <w:pPr>
              <w:rPr>
                <w:rFonts w:ascii="Arial" w:hAnsi="Arial" w:cs="Arial"/>
                <w:b/>
              </w:rPr>
            </w:pPr>
          </w:p>
        </w:tc>
      </w:tr>
      <w:tr w:rsidR="0067125E" w:rsidRPr="00DA71BD" w:rsidTr="008D1B3D">
        <w:tc>
          <w:tcPr>
            <w:tcW w:w="3168" w:type="dxa"/>
            <w:shd w:val="clear" w:color="auto" w:fill="EAF1DD" w:themeFill="accent3" w:themeFillTint="33"/>
          </w:tcPr>
          <w:p w:rsidR="0067125E" w:rsidRDefault="0067125E" w:rsidP="00D915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Service Function:</w:t>
            </w:r>
          </w:p>
          <w:p w:rsidR="0067125E" w:rsidRPr="00DA71BD" w:rsidRDefault="0067125E" w:rsidP="00D9155D">
            <w:pPr>
              <w:rPr>
                <w:rFonts w:ascii="Arial" w:hAnsi="Arial" w:cs="Arial"/>
              </w:rPr>
            </w:pPr>
          </w:p>
        </w:tc>
        <w:tc>
          <w:tcPr>
            <w:tcW w:w="6048" w:type="dxa"/>
          </w:tcPr>
          <w:p w:rsidR="0067125E" w:rsidRPr="00DA71BD" w:rsidRDefault="0067125E" w:rsidP="00D9155D">
            <w:pPr>
              <w:rPr>
                <w:rFonts w:ascii="Arial" w:hAnsi="Arial" w:cs="Arial"/>
              </w:rPr>
            </w:pPr>
          </w:p>
        </w:tc>
      </w:tr>
      <w:tr w:rsidR="0067125E" w:rsidRPr="00DA71BD" w:rsidTr="008D1B3D">
        <w:tc>
          <w:tcPr>
            <w:tcW w:w="3168" w:type="dxa"/>
            <w:shd w:val="clear" w:color="auto" w:fill="EAF1DD" w:themeFill="accent3" w:themeFillTint="33"/>
          </w:tcPr>
          <w:p w:rsidR="0067125E" w:rsidRDefault="0067125E" w:rsidP="00D915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Service Manager:</w:t>
            </w:r>
          </w:p>
          <w:p w:rsidR="0067125E" w:rsidRPr="00DA71BD" w:rsidRDefault="0067125E" w:rsidP="00D9155D">
            <w:pPr>
              <w:rPr>
                <w:rFonts w:ascii="Arial" w:hAnsi="Arial" w:cs="Arial"/>
              </w:rPr>
            </w:pPr>
          </w:p>
        </w:tc>
        <w:tc>
          <w:tcPr>
            <w:tcW w:w="6048" w:type="dxa"/>
          </w:tcPr>
          <w:p w:rsidR="0067125E" w:rsidRPr="00DA71BD" w:rsidRDefault="0067125E" w:rsidP="00D9155D">
            <w:pPr>
              <w:rPr>
                <w:rFonts w:ascii="Arial" w:hAnsi="Arial" w:cs="Arial"/>
              </w:rPr>
            </w:pPr>
          </w:p>
        </w:tc>
      </w:tr>
      <w:tr w:rsidR="0067125E" w:rsidRPr="00DA71BD" w:rsidTr="008D1B3D">
        <w:tc>
          <w:tcPr>
            <w:tcW w:w="3168" w:type="dxa"/>
            <w:shd w:val="clear" w:color="auto" w:fill="EAF1DD" w:themeFill="accent3" w:themeFillTint="33"/>
          </w:tcPr>
          <w:p w:rsidR="0067125E" w:rsidRDefault="0067125E" w:rsidP="00D9155D">
            <w:pPr>
              <w:rPr>
                <w:rFonts w:ascii="Arial" w:hAnsi="Arial" w:cs="Arial"/>
              </w:rPr>
            </w:pPr>
            <w:r w:rsidRPr="00DA71BD">
              <w:rPr>
                <w:rFonts w:ascii="Arial" w:hAnsi="Arial" w:cs="Arial"/>
              </w:rPr>
              <w:t>Contact telephone</w:t>
            </w:r>
            <w:r>
              <w:rPr>
                <w:rFonts w:ascii="Arial" w:hAnsi="Arial" w:cs="Arial"/>
              </w:rPr>
              <w:t>:</w:t>
            </w:r>
          </w:p>
          <w:p w:rsidR="0067125E" w:rsidRPr="00DA71BD" w:rsidRDefault="0067125E" w:rsidP="00D9155D">
            <w:pPr>
              <w:rPr>
                <w:rFonts w:ascii="Arial" w:hAnsi="Arial" w:cs="Arial"/>
              </w:rPr>
            </w:pPr>
          </w:p>
        </w:tc>
        <w:tc>
          <w:tcPr>
            <w:tcW w:w="6048" w:type="dxa"/>
          </w:tcPr>
          <w:p w:rsidR="0067125E" w:rsidRPr="00DA71BD" w:rsidRDefault="0067125E" w:rsidP="00D9155D">
            <w:pPr>
              <w:rPr>
                <w:rFonts w:ascii="Arial" w:hAnsi="Arial" w:cs="Arial"/>
              </w:rPr>
            </w:pPr>
          </w:p>
        </w:tc>
      </w:tr>
      <w:tr w:rsidR="0067125E" w:rsidRPr="00DA71BD" w:rsidTr="008D1B3D">
        <w:tc>
          <w:tcPr>
            <w:tcW w:w="3168" w:type="dxa"/>
            <w:shd w:val="clear" w:color="auto" w:fill="EAF1DD" w:themeFill="accent3" w:themeFillTint="33"/>
          </w:tcPr>
          <w:p w:rsidR="0067125E" w:rsidRDefault="0067125E" w:rsidP="00D9155D">
            <w:pPr>
              <w:rPr>
                <w:rFonts w:ascii="Arial" w:hAnsi="Arial" w:cs="Arial"/>
              </w:rPr>
            </w:pPr>
            <w:r w:rsidRPr="00DA71BD">
              <w:rPr>
                <w:rFonts w:ascii="Arial" w:hAnsi="Arial" w:cs="Arial"/>
              </w:rPr>
              <w:t>Contact email</w:t>
            </w:r>
            <w:r>
              <w:rPr>
                <w:rFonts w:ascii="Arial" w:hAnsi="Arial" w:cs="Arial"/>
              </w:rPr>
              <w:t>:</w:t>
            </w:r>
          </w:p>
          <w:p w:rsidR="0067125E" w:rsidRPr="00DA71BD" w:rsidRDefault="0067125E" w:rsidP="00D9155D">
            <w:pPr>
              <w:rPr>
                <w:rFonts w:ascii="Arial" w:hAnsi="Arial" w:cs="Arial"/>
              </w:rPr>
            </w:pPr>
          </w:p>
        </w:tc>
        <w:tc>
          <w:tcPr>
            <w:tcW w:w="6048" w:type="dxa"/>
          </w:tcPr>
          <w:p w:rsidR="0067125E" w:rsidRPr="00DA71BD" w:rsidRDefault="0067125E" w:rsidP="00D9155D">
            <w:pPr>
              <w:rPr>
                <w:rFonts w:ascii="Arial" w:hAnsi="Arial" w:cs="Arial"/>
              </w:rPr>
            </w:pPr>
          </w:p>
        </w:tc>
      </w:tr>
      <w:tr w:rsidR="0067125E" w:rsidRPr="00DA71BD" w:rsidTr="008D1B3D">
        <w:tc>
          <w:tcPr>
            <w:tcW w:w="3168" w:type="dxa"/>
            <w:shd w:val="clear" w:color="auto" w:fill="EAF1DD" w:themeFill="accent3" w:themeFillTint="33"/>
          </w:tcPr>
          <w:p w:rsidR="0067125E" w:rsidRDefault="0067125E" w:rsidP="00D9155D">
            <w:pPr>
              <w:rPr>
                <w:rFonts w:ascii="Arial" w:hAnsi="Arial" w:cs="Arial"/>
              </w:rPr>
            </w:pPr>
            <w:r w:rsidRPr="00DA71BD">
              <w:rPr>
                <w:rFonts w:ascii="Arial" w:hAnsi="Arial" w:cs="Arial"/>
              </w:rPr>
              <w:t xml:space="preserve">Impact on </w:t>
            </w:r>
            <w:r>
              <w:rPr>
                <w:rFonts w:ascii="Arial" w:hAnsi="Arial" w:cs="Arial"/>
              </w:rPr>
              <w:t xml:space="preserve">service delivery </w:t>
            </w:r>
            <w:r w:rsidRPr="00DA71BD">
              <w:rPr>
                <w:rFonts w:ascii="Arial" w:hAnsi="Arial" w:cs="Arial"/>
              </w:rPr>
              <w:t>as result of staff isolations?</w:t>
            </w:r>
          </w:p>
          <w:p w:rsidR="0067125E" w:rsidRPr="00DA71BD" w:rsidRDefault="0067125E" w:rsidP="00D9155D">
            <w:pPr>
              <w:rPr>
                <w:rFonts w:ascii="Arial" w:hAnsi="Arial" w:cs="Arial"/>
              </w:rPr>
            </w:pPr>
          </w:p>
        </w:tc>
        <w:tc>
          <w:tcPr>
            <w:tcW w:w="6048" w:type="dxa"/>
          </w:tcPr>
          <w:p w:rsidR="0067125E" w:rsidRPr="00DA71BD" w:rsidRDefault="0067125E" w:rsidP="00D9155D">
            <w:pPr>
              <w:rPr>
                <w:rFonts w:ascii="Arial" w:hAnsi="Arial" w:cs="Arial"/>
              </w:rPr>
            </w:pPr>
          </w:p>
        </w:tc>
      </w:tr>
      <w:tr w:rsidR="0067125E" w:rsidRPr="00DA71BD" w:rsidTr="008D1B3D">
        <w:tc>
          <w:tcPr>
            <w:tcW w:w="3168" w:type="dxa"/>
            <w:shd w:val="clear" w:color="auto" w:fill="EAF1DD" w:themeFill="accent3" w:themeFillTint="33"/>
          </w:tcPr>
          <w:p w:rsidR="0067125E" w:rsidRDefault="0067125E" w:rsidP="00D9155D">
            <w:pPr>
              <w:rPr>
                <w:rFonts w:ascii="Arial" w:hAnsi="Arial" w:cs="Arial"/>
              </w:rPr>
            </w:pPr>
            <w:r w:rsidRPr="00DA71BD">
              <w:rPr>
                <w:rFonts w:ascii="Arial" w:hAnsi="Arial" w:cs="Arial"/>
              </w:rPr>
              <w:t>What essential functions/services are at risk due to staff isolating?</w:t>
            </w:r>
          </w:p>
          <w:p w:rsidR="0067125E" w:rsidRPr="00DA71BD" w:rsidRDefault="0067125E" w:rsidP="00D9155D">
            <w:pPr>
              <w:rPr>
                <w:rFonts w:ascii="Arial" w:hAnsi="Arial" w:cs="Arial"/>
              </w:rPr>
            </w:pPr>
          </w:p>
        </w:tc>
        <w:tc>
          <w:tcPr>
            <w:tcW w:w="6048" w:type="dxa"/>
          </w:tcPr>
          <w:p w:rsidR="0067125E" w:rsidRPr="00DA71BD" w:rsidRDefault="0067125E" w:rsidP="00D9155D">
            <w:pPr>
              <w:rPr>
                <w:rFonts w:ascii="Arial" w:hAnsi="Arial" w:cs="Arial"/>
              </w:rPr>
            </w:pPr>
          </w:p>
        </w:tc>
      </w:tr>
      <w:tr w:rsidR="0067125E" w:rsidRPr="00DA71BD" w:rsidTr="008D1B3D">
        <w:tc>
          <w:tcPr>
            <w:tcW w:w="3168" w:type="dxa"/>
            <w:shd w:val="clear" w:color="auto" w:fill="EAF1DD" w:themeFill="accent3" w:themeFillTint="33"/>
          </w:tcPr>
          <w:p w:rsidR="0067125E" w:rsidRDefault="0067125E" w:rsidP="00D9155D">
            <w:pPr>
              <w:rPr>
                <w:rFonts w:ascii="Arial" w:hAnsi="Arial" w:cs="Arial"/>
              </w:rPr>
            </w:pPr>
            <w:r w:rsidRPr="00DA71BD">
              <w:rPr>
                <w:rFonts w:ascii="Arial" w:hAnsi="Arial" w:cs="Arial"/>
              </w:rPr>
              <w:t>What options have been utilised to address operational pressures?</w:t>
            </w:r>
          </w:p>
          <w:p w:rsidR="0067125E" w:rsidRPr="00DA71BD" w:rsidRDefault="0067125E" w:rsidP="00D9155D">
            <w:pPr>
              <w:rPr>
                <w:rFonts w:ascii="Arial" w:hAnsi="Arial" w:cs="Arial"/>
              </w:rPr>
            </w:pPr>
          </w:p>
        </w:tc>
        <w:tc>
          <w:tcPr>
            <w:tcW w:w="6048" w:type="dxa"/>
          </w:tcPr>
          <w:p w:rsidR="0067125E" w:rsidRPr="00DA71BD" w:rsidRDefault="0067125E" w:rsidP="00D9155D">
            <w:pPr>
              <w:rPr>
                <w:rFonts w:ascii="Arial" w:hAnsi="Arial" w:cs="Arial"/>
              </w:rPr>
            </w:pPr>
          </w:p>
        </w:tc>
      </w:tr>
      <w:tr w:rsidR="0067125E" w:rsidRPr="00DA71BD" w:rsidTr="008D1B3D">
        <w:tc>
          <w:tcPr>
            <w:tcW w:w="3168" w:type="dxa"/>
            <w:shd w:val="clear" w:color="auto" w:fill="EAF1DD" w:themeFill="accent3" w:themeFillTint="33"/>
          </w:tcPr>
          <w:p w:rsidR="0067125E" w:rsidRDefault="0067125E" w:rsidP="00D9155D">
            <w:pPr>
              <w:rPr>
                <w:rFonts w:ascii="Arial" w:hAnsi="Arial" w:cs="Arial"/>
              </w:rPr>
            </w:pPr>
            <w:r w:rsidRPr="00DA71BD">
              <w:rPr>
                <w:rFonts w:ascii="Arial" w:hAnsi="Arial" w:cs="Arial"/>
              </w:rPr>
              <w:t>What has been the impact of those options?</w:t>
            </w:r>
          </w:p>
          <w:p w:rsidR="0067125E" w:rsidRPr="00DA71BD" w:rsidRDefault="0067125E" w:rsidP="00D9155D">
            <w:pPr>
              <w:rPr>
                <w:rFonts w:ascii="Arial" w:hAnsi="Arial" w:cs="Arial"/>
              </w:rPr>
            </w:pPr>
          </w:p>
        </w:tc>
        <w:tc>
          <w:tcPr>
            <w:tcW w:w="6048" w:type="dxa"/>
          </w:tcPr>
          <w:p w:rsidR="0067125E" w:rsidRPr="00DA71BD" w:rsidRDefault="0067125E" w:rsidP="00D9155D">
            <w:pPr>
              <w:rPr>
                <w:rFonts w:ascii="Arial" w:hAnsi="Arial" w:cs="Arial"/>
              </w:rPr>
            </w:pPr>
          </w:p>
        </w:tc>
      </w:tr>
      <w:tr w:rsidR="0067125E" w:rsidRPr="00DA71BD" w:rsidTr="008D1B3D">
        <w:tc>
          <w:tcPr>
            <w:tcW w:w="3168" w:type="dxa"/>
            <w:shd w:val="clear" w:color="auto" w:fill="EAF1DD" w:themeFill="accent3" w:themeFillTint="33"/>
          </w:tcPr>
          <w:p w:rsidR="0067125E" w:rsidRDefault="0067125E" w:rsidP="00D9155D">
            <w:pPr>
              <w:rPr>
                <w:rFonts w:ascii="Arial" w:hAnsi="Arial" w:cs="Arial"/>
              </w:rPr>
            </w:pPr>
            <w:r w:rsidRPr="00DA71BD">
              <w:rPr>
                <w:rFonts w:ascii="Arial" w:hAnsi="Arial" w:cs="Arial"/>
              </w:rPr>
              <w:t>What is the impact if no action is taken?</w:t>
            </w:r>
          </w:p>
          <w:p w:rsidR="0067125E" w:rsidRPr="00DA71BD" w:rsidRDefault="0067125E" w:rsidP="00D9155D">
            <w:pPr>
              <w:rPr>
                <w:rFonts w:ascii="Arial" w:hAnsi="Arial" w:cs="Arial"/>
              </w:rPr>
            </w:pPr>
          </w:p>
        </w:tc>
        <w:tc>
          <w:tcPr>
            <w:tcW w:w="6048" w:type="dxa"/>
          </w:tcPr>
          <w:p w:rsidR="0067125E" w:rsidRPr="00DA71BD" w:rsidRDefault="0067125E" w:rsidP="00D9155D">
            <w:pPr>
              <w:rPr>
                <w:rFonts w:ascii="Arial" w:hAnsi="Arial" w:cs="Arial"/>
              </w:rPr>
            </w:pPr>
          </w:p>
        </w:tc>
      </w:tr>
      <w:tr w:rsidR="0067125E" w:rsidRPr="00DA71BD" w:rsidTr="008D1B3D">
        <w:tc>
          <w:tcPr>
            <w:tcW w:w="3168" w:type="dxa"/>
            <w:shd w:val="clear" w:color="auto" w:fill="EAF1DD" w:themeFill="accent3" w:themeFillTint="33"/>
          </w:tcPr>
          <w:p w:rsidR="0067125E" w:rsidRDefault="0067125E" w:rsidP="00D9155D">
            <w:pPr>
              <w:rPr>
                <w:rFonts w:ascii="Arial" w:hAnsi="Arial" w:cs="Arial"/>
              </w:rPr>
            </w:pPr>
            <w:r w:rsidRPr="00DA71BD">
              <w:rPr>
                <w:rFonts w:ascii="Arial" w:hAnsi="Arial" w:cs="Arial"/>
              </w:rPr>
              <w:t>Are you currently engaging with local incident management team regarding outbreak management?  If so provided details.</w:t>
            </w:r>
          </w:p>
          <w:p w:rsidR="0067125E" w:rsidRPr="00DA71BD" w:rsidRDefault="0067125E" w:rsidP="00D9155D">
            <w:pPr>
              <w:rPr>
                <w:rFonts w:ascii="Arial" w:hAnsi="Arial" w:cs="Arial"/>
              </w:rPr>
            </w:pPr>
          </w:p>
        </w:tc>
        <w:tc>
          <w:tcPr>
            <w:tcW w:w="6048" w:type="dxa"/>
          </w:tcPr>
          <w:p w:rsidR="0067125E" w:rsidRPr="00DA71BD" w:rsidRDefault="0067125E" w:rsidP="00D9155D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67125E" w:rsidRPr="00DA71BD" w:rsidTr="008D1B3D">
        <w:tc>
          <w:tcPr>
            <w:tcW w:w="3168" w:type="dxa"/>
            <w:shd w:val="clear" w:color="auto" w:fill="EAF1DD" w:themeFill="accent3" w:themeFillTint="33"/>
          </w:tcPr>
          <w:p w:rsidR="0067125E" w:rsidRDefault="0067125E" w:rsidP="00D9155D">
            <w:pPr>
              <w:rPr>
                <w:rFonts w:ascii="Arial" w:hAnsi="Arial" w:cs="Arial"/>
              </w:rPr>
            </w:pPr>
            <w:r w:rsidRPr="00DA71BD">
              <w:rPr>
                <w:rFonts w:ascii="Arial" w:hAnsi="Arial" w:cs="Arial"/>
              </w:rPr>
              <w:t xml:space="preserve">Number of </w:t>
            </w:r>
            <w:proofErr w:type="gramStart"/>
            <w:r w:rsidRPr="00DA71BD">
              <w:rPr>
                <w:rFonts w:ascii="Arial" w:hAnsi="Arial" w:cs="Arial"/>
              </w:rPr>
              <w:t>staff</w:t>
            </w:r>
            <w:proofErr w:type="gramEnd"/>
            <w:r w:rsidRPr="00DA71BD">
              <w:rPr>
                <w:rFonts w:ascii="Arial" w:hAnsi="Arial" w:cs="Arial"/>
              </w:rPr>
              <w:t xml:space="preserve"> currently isolating?</w:t>
            </w:r>
          </w:p>
          <w:p w:rsidR="0067125E" w:rsidRPr="00DA71BD" w:rsidRDefault="0067125E" w:rsidP="00D9155D">
            <w:pPr>
              <w:rPr>
                <w:rFonts w:ascii="Arial" w:hAnsi="Arial" w:cs="Arial"/>
              </w:rPr>
            </w:pPr>
          </w:p>
        </w:tc>
        <w:tc>
          <w:tcPr>
            <w:tcW w:w="6048" w:type="dxa"/>
          </w:tcPr>
          <w:p w:rsidR="0067125E" w:rsidRPr="00DA71BD" w:rsidRDefault="0067125E" w:rsidP="00D9155D">
            <w:pPr>
              <w:rPr>
                <w:rFonts w:ascii="Arial" w:hAnsi="Arial" w:cs="Arial"/>
              </w:rPr>
            </w:pPr>
          </w:p>
        </w:tc>
      </w:tr>
      <w:tr w:rsidR="0067125E" w:rsidRPr="00DA71BD" w:rsidTr="008D1B3D">
        <w:tc>
          <w:tcPr>
            <w:tcW w:w="3168" w:type="dxa"/>
            <w:shd w:val="clear" w:color="auto" w:fill="EAF1DD" w:themeFill="accent3" w:themeFillTint="33"/>
          </w:tcPr>
          <w:p w:rsidR="0067125E" w:rsidRDefault="0067125E" w:rsidP="00D9155D">
            <w:pPr>
              <w:rPr>
                <w:rFonts w:ascii="Arial" w:hAnsi="Arial" w:cs="Arial"/>
              </w:rPr>
            </w:pPr>
            <w:r w:rsidRPr="00DA71BD">
              <w:rPr>
                <w:rFonts w:ascii="Arial" w:hAnsi="Arial" w:cs="Arial"/>
              </w:rPr>
              <w:t xml:space="preserve">Number of </w:t>
            </w:r>
            <w:proofErr w:type="gramStart"/>
            <w:r w:rsidRPr="00DA71BD">
              <w:rPr>
                <w:rFonts w:ascii="Arial" w:hAnsi="Arial" w:cs="Arial"/>
              </w:rPr>
              <w:t>staff</w:t>
            </w:r>
            <w:proofErr w:type="gramEnd"/>
            <w:r w:rsidRPr="00DA71BD">
              <w:rPr>
                <w:rFonts w:ascii="Arial" w:hAnsi="Arial" w:cs="Arial"/>
              </w:rPr>
              <w:t xml:space="preserve"> being requested to leave isolation early?</w:t>
            </w:r>
          </w:p>
          <w:p w:rsidR="0067125E" w:rsidRPr="00DA71BD" w:rsidRDefault="0067125E" w:rsidP="00D9155D">
            <w:pPr>
              <w:rPr>
                <w:rFonts w:ascii="Arial" w:hAnsi="Arial" w:cs="Arial"/>
              </w:rPr>
            </w:pPr>
          </w:p>
        </w:tc>
        <w:tc>
          <w:tcPr>
            <w:tcW w:w="6048" w:type="dxa"/>
          </w:tcPr>
          <w:p w:rsidR="0067125E" w:rsidRPr="00DA71BD" w:rsidRDefault="0067125E" w:rsidP="00D9155D">
            <w:pPr>
              <w:rPr>
                <w:rFonts w:ascii="Arial" w:hAnsi="Arial" w:cs="Arial"/>
              </w:rPr>
            </w:pPr>
          </w:p>
        </w:tc>
      </w:tr>
      <w:tr w:rsidR="0067125E" w:rsidRPr="00DA71BD" w:rsidTr="008D1B3D">
        <w:tc>
          <w:tcPr>
            <w:tcW w:w="3168" w:type="dxa"/>
            <w:shd w:val="clear" w:color="auto" w:fill="EAF1DD" w:themeFill="accent3" w:themeFillTint="33"/>
          </w:tcPr>
          <w:p w:rsidR="0067125E" w:rsidRDefault="0067125E" w:rsidP="00D9155D">
            <w:pPr>
              <w:rPr>
                <w:rFonts w:ascii="Arial" w:hAnsi="Arial" w:cs="Arial"/>
              </w:rPr>
            </w:pPr>
            <w:r w:rsidRPr="00DA71BD">
              <w:rPr>
                <w:rFonts w:ascii="Arial" w:hAnsi="Arial" w:cs="Arial"/>
              </w:rPr>
              <w:t>How long is exemption required?</w:t>
            </w:r>
          </w:p>
          <w:p w:rsidR="0067125E" w:rsidRPr="00DA71BD" w:rsidRDefault="0067125E" w:rsidP="00D9155D">
            <w:pPr>
              <w:rPr>
                <w:rFonts w:ascii="Arial" w:hAnsi="Arial" w:cs="Arial"/>
              </w:rPr>
            </w:pPr>
          </w:p>
        </w:tc>
        <w:tc>
          <w:tcPr>
            <w:tcW w:w="6048" w:type="dxa"/>
          </w:tcPr>
          <w:p w:rsidR="0067125E" w:rsidRPr="00DA71BD" w:rsidRDefault="0067125E" w:rsidP="00D9155D">
            <w:pPr>
              <w:rPr>
                <w:rFonts w:ascii="Arial" w:hAnsi="Arial" w:cs="Arial"/>
              </w:rPr>
            </w:pPr>
          </w:p>
        </w:tc>
      </w:tr>
    </w:tbl>
    <w:p w:rsidR="0067125E" w:rsidRDefault="0067125E" w:rsidP="0067125E">
      <w:pPr>
        <w:rPr>
          <w:rFonts w:ascii="Arial" w:hAnsi="Arial" w:cs="Arial"/>
        </w:rPr>
      </w:pPr>
    </w:p>
    <w:tbl>
      <w:tblPr>
        <w:tblStyle w:val="TableGrid"/>
        <w:tblW w:w="9216" w:type="dxa"/>
        <w:tblInd w:w="-5" w:type="dxa"/>
        <w:tblLook w:val="04A0" w:firstRow="1" w:lastRow="0" w:firstColumn="1" w:lastColumn="0" w:noHBand="0" w:noVBand="1"/>
      </w:tblPr>
      <w:tblGrid>
        <w:gridCol w:w="3168"/>
        <w:gridCol w:w="3024"/>
        <w:gridCol w:w="3024"/>
      </w:tblGrid>
      <w:tr w:rsidR="008D1B3D" w:rsidRPr="00DA71BD" w:rsidTr="008D1B3D">
        <w:tc>
          <w:tcPr>
            <w:tcW w:w="9216" w:type="dxa"/>
            <w:gridSpan w:val="3"/>
            <w:shd w:val="clear" w:color="auto" w:fill="EAF1DD" w:themeFill="accent3" w:themeFillTint="33"/>
          </w:tcPr>
          <w:p w:rsidR="008D1B3D" w:rsidRPr="008D1B3D" w:rsidRDefault="008D1B3D" w:rsidP="00D9155D">
            <w:pPr>
              <w:rPr>
                <w:rFonts w:ascii="Arial" w:hAnsi="Arial" w:cs="Arial"/>
                <w:b/>
              </w:rPr>
            </w:pPr>
            <w:r w:rsidRPr="008D1B3D">
              <w:rPr>
                <w:rFonts w:ascii="Arial" w:hAnsi="Arial" w:cs="Arial"/>
                <w:b/>
              </w:rPr>
              <w:t>To be completed by Head of Service Only</w:t>
            </w:r>
          </w:p>
        </w:tc>
      </w:tr>
      <w:tr w:rsidR="008D1B3D" w:rsidRPr="00DA71BD" w:rsidTr="008D1B3D">
        <w:tc>
          <w:tcPr>
            <w:tcW w:w="3168" w:type="dxa"/>
            <w:shd w:val="clear" w:color="auto" w:fill="EAF1DD" w:themeFill="accent3" w:themeFillTint="33"/>
          </w:tcPr>
          <w:p w:rsidR="008D1B3D" w:rsidRDefault="008D1B3D" w:rsidP="008D1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 of Service Name:</w:t>
            </w:r>
          </w:p>
        </w:tc>
        <w:tc>
          <w:tcPr>
            <w:tcW w:w="6048" w:type="dxa"/>
            <w:gridSpan w:val="2"/>
          </w:tcPr>
          <w:p w:rsidR="008D1B3D" w:rsidRPr="00DA71BD" w:rsidRDefault="008D1B3D" w:rsidP="00D9155D">
            <w:pPr>
              <w:rPr>
                <w:rFonts w:ascii="Arial" w:hAnsi="Arial" w:cs="Arial"/>
              </w:rPr>
            </w:pPr>
          </w:p>
        </w:tc>
      </w:tr>
      <w:tr w:rsidR="008D1B3D" w:rsidRPr="00DA71BD" w:rsidTr="008D1B3D">
        <w:tc>
          <w:tcPr>
            <w:tcW w:w="3168" w:type="dxa"/>
            <w:shd w:val="clear" w:color="auto" w:fill="EAF1DD" w:themeFill="accent3" w:themeFillTint="33"/>
          </w:tcPr>
          <w:p w:rsidR="008D1B3D" w:rsidRDefault="008D1B3D" w:rsidP="008D1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Approval granted?</w:t>
            </w:r>
          </w:p>
        </w:tc>
        <w:tc>
          <w:tcPr>
            <w:tcW w:w="3024" w:type="dxa"/>
          </w:tcPr>
          <w:p w:rsidR="008D1B3D" w:rsidRPr="00DA71BD" w:rsidRDefault="008D1B3D" w:rsidP="008D1B3D">
            <w:pPr>
              <w:rPr>
                <w:rFonts w:ascii="Arial" w:hAnsi="Arial" w:cs="Arial"/>
              </w:rPr>
            </w:pPr>
            <w:r w:rsidRPr="00DA71BD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62260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A71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A71B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24" w:type="dxa"/>
          </w:tcPr>
          <w:p w:rsidR="008D1B3D" w:rsidRPr="00DA71BD" w:rsidRDefault="008D1B3D" w:rsidP="008D1B3D">
            <w:pPr>
              <w:rPr>
                <w:rFonts w:ascii="Arial" w:hAnsi="Arial" w:cs="Arial"/>
              </w:rPr>
            </w:pPr>
            <w:r w:rsidRPr="00DA71BD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43317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A71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8D1B3D" w:rsidRPr="00DA71BD" w:rsidTr="008D1B3D">
        <w:tc>
          <w:tcPr>
            <w:tcW w:w="3168" w:type="dxa"/>
            <w:shd w:val="clear" w:color="auto" w:fill="EAF1DD" w:themeFill="accent3" w:themeFillTint="33"/>
          </w:tcPr>
          <w:p w:rsidR="008D1B3D" w:rsidRDefault="008D1B3D" w:rsidP="008D1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Decision notified to:</w:t>
            </w:r>
          </w:p>
        </w:tc>
        <w:tc>
          <w:tcPr>
            <w:tcW w:w="6048" w:type="dxa"/>
            <w:gridSpan w:val="2"/>
          </w:tcPr>
          <w:p w:rsidR="008D1B3D" w:rsidRPr="00DA71BD" w:rsidRDefault="008D1B3D" w:rsidP="00D9155D">
            <w:pPr>
              <w:rPr>
                <w:rFonts w:ascii="Arial" w:hAnsi="Arial" w:cs="Arial"/>
              </w:rPr>
            </w:pPr>
          </w:p>
        </w:tc>
      </w:tr>
      <w:tr w:rsidR="008D1B3D" w:rsidRPr="00DA71BD" w:rsidTr="008D1B3D">
        <w:tc>
          <w:tcPr>
            <w:tcW w:w="3168" w:type="dxa"/>
            <w:shd w:val="clear" w:color="auto" w:fill="EAF1DD" w:themeFill="accent3" w:themeFillTint="33"/>
          </w:tcPr>
          <w:p w:rsidR="008D1B3D" w:rsidRDefault="008D1B3D" w:rsidP="008D1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approval granted:</w:t>
            </w:r>
          </w:p>
        </w:tc>
        <w:tc>
          <w:tcPr>
            <w:tcW w:w="6048" w:type="dxa"/>
            <w:gridSpan w:val="2"/>
          </w:tcPr>
          <w:p w:rsidR="008D1B3D" w:rsidRPr="00DA71BD" w:rsidRDefault="008D1B3D" w:rsidP="00D9155D">
            <w:pPr>
              <w:rPr>
                <w:rFonts w:ascii="Arial" w:hAnsi="Arial" w:cs="Arial"/>
              </w:rPr>
            </w:pPr>
          </w:p>
        </w:tc>
      </w:tr>
    </w:tbl>
    <w:p w:rsidR="008D1B3D" w:rsidRDefault="008D1B3D" w:rsidP="008D1B3D">
      <w:pPr>
        <w:rPr>
          <w:rFonts w:ascii="Arial" w:hAnsi="Arial" w:cs="Arial"/>
        </w:rPr>
      </w:pPr>
    </w:p>
    <w:sectPr w:rsidR="008D1B3D" w:rsidSect="008D1B3D">
      <w:footerReference w:type="default" r:id="rId6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804" w:rsidRDefault="00260804">
      <w:pPr>
        <w:spacing w:after="0" w:line="240" w:lineRule="auto"/>
      </w:pPr>
      <w:r>
        <w:separator/>
      </w:r>
    </w:p>
  </w:endnote>
  <w:endnote w:type="continuationSeparator" w:id="0">
    <w:p w:rsidR="00260804" w:rsidRDefault="00260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5031511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027054" w:rsidRPr="00027054" w:rsidRDefault="0067125E">
        <w:pPr>
          <w:pStyle w:val="Footer"/>
          <w:jc w:val="center"/>
          <w:rPr>
            <w:rFonts w:ascii="Arial" w:hAnsi="Arial" w:cs="Arial"/>
          </w:rPr>
        </w:pPr>
        <w:r w:rsidRPr="00027054">
          <w:rPr>
            <w:rFonts w:ascii="Arial" w:hAnsi="Arial" w:cs="Arial"/>
          </w:rPr>
          <w:fldChar w:fldCharType="begin"/>
        </w:r>
        <w:r w:rsidRPr="00027054">
          <w:rPr>
            <w:rFonts w:ascii="Arial" w:hAnsi="Arial" w:cs="Arial"/>
          </w:rPr>
          <w:instrText xml:space="preserve"> PAGE   \* MERGEFORMAT </w:instrText>
        </w:r>
        <w:r w:rsidRPr="00027054">
          <w:rPr>
            <w:rFonts w:ascii="Arial" w:hAnsi="Arial" w:cs="Arial"/>
          </w:rPr>
          <w:fldChar w:fldCharType="separate"/>
        </w:r>
        <w:r w:rsidRPr="00027054">
          <w:rPr>
            <w:rFonts w:ascii="Arial" w:hAnsi="Arial" w:cs="Arial"/>
            <w:noProof/>
          </w:rPr>
          <w:t>2</w:t>
        </w:r>
        <w:r w:rsidRPr="00027054">
          <w:rPr>
            <w:rFonts w:ascii="Arial" w:hAnsi="Arial" w:cs="Arial"/>
            <w:noProof/>
          </w:rPr>
          <w:fldChar w:fldCharType="end"/>
        </w:r>
      </w:p>
    </w:sdtContent>
  </w:sdt>
  <w:p w:rsidR="00027054" w:rsidRDefault="002608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804" w:rsidRDefault="00260804">
      <w:pPr>
        <w:spacing w:after="0" w:line="240" w:lineRule="auto"/>
      </w:pPr>
      <w:r>
        <w:separator/>
      </w:r>
    </w:p>
  </w:footnote>
  <w:footnote w:type="continuationSeparator" w:id="0">
    <w:p w:rsidR="00260804" w:rsidRDefault="002608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25E"/>
    <w:rsid w:val="00021941"/>
    <w:rsid w:val="00260804"/>
    <w:rsid w:val="0067125E"/>
    <w:rsid w:val="007B3C75"/>
    <w:rsid w:val="008D1B3D"/>
    <w:rsid w:val="00A22255"/>
    <w:rsid w:val="00F2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39FBC"/>
  <w15:chartTrackingRefBased/>
  <w15:docId w15:val="{33AADDD2-052F-4162-AF82-3BED71B7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12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1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12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Bole, Vera</dc:creator>
  <cp:keywords/>
  <dc:description/>
  <cp:lastModifiedBy>Bole, Vera</cp:lastModifiedBy>
  <cp:revision>2</cp:revision>
  <dcterms:created xsi:type="dcterms:W3CDTF">2021-12-23T10:04:00Z</dcterms:created>
  <dcterms:modified xsi:type="dcterms:W3CDTF">2021-12-23T10:28:00Z</dcterms:modified>
</cp:coreProperties>
</file>