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64"/>
        <w:gridCol w:w="647"/>
        <w:gridCol w:w="827"/>
        <w:gridCol w:w="231"/>
        <w:gridCol w:w="194"/>
        <w:gridCol w:w="1059"/>
        <w:gridCol w:w="471"/>
        <w:gridCol w:w="55"/>
        <w:gridCol w:w="183"/>
        <w:gridCol w:w="93"/>
        <w:gridCol w:w="616"/>
        <w:gridCol w:w="68"/>
        <w:gridCol w:w="641"/>
        <w:gridCol w:w="70"/>
        <w:gridCol w:w="638"/>
        <w:gridCol w:w="406"/>
        <w:gridCol w:w="303"/>
        <w:gridCol w:w="10"/>
        <w:gridCol w:w="375"/>
        <w:gridCol w:w="20"/>
        <w:gridCol w:w="288"/>
        <w:gridCol w:w="21"/>
        <w:gridCol w:w="213"/>
        <w:gridCol w:w="489"/>
        <w:gridCol w:w="707"/>
        <w:gridCol w:w="76"/>
      </w:tblGrid>
      <w:tr w:rsidR="00F350D4" w:rsidRPr="001A7E67" w:rsidTr="00527CDD">
        <w:trPr>
          <w:trHeight w:val="1418"/>
        </w:trPr>
        <w:tc>
          <w:tcPr>
            <w:tcW w:w="35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1A7E67" w:rsidRDefault="00527CDD" w:rsidP="001A7E67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776095" cy="478790"/>
                  <wp:effectExtent l="0" t="0" r="0" b="0"/>
                  <wp:wrapNone/>
                  <wp:docPr id="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1A7E67" w:rsidRDefault="00D45A79" w:rsidP="001A7E67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TEACHING </w:t>
            </w:r>
            <w:r w:rsidR="00F350D4" w:rsidRPr="001A7E67">
              <w:rPr>
                <w:b/>
                <w:sz w:val="32"/>
                <w:szCs w:val="32"/>
              </w:rPr>
              <w:t>RETURN FROM MATERNITY LEAVE</w:t>
            </w:r>
          </w:p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</w:rPr>
            </w:pPr>
          </w:p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</w:rPr>
            </w:pPr>
            <w:r w:rsidRPr="001A7E67">
              <w:rPr>
                <w:b/>
              </w:rPr>
              <w:t xml:space="preserve">To be used by a </w:t>
            </w:r>
            <w:r w:rsidR="00432C1A">
              <w:rPr>
                <w:b/>
              </w:rPr>
              <w:t>m</w:t>
            </w:r>
            <w:r w:rsidRPr="001A7E67">
              <w:rPr>
                <w:b/>
              </w:rPr>
              <w:t>anager to notify HR of an employee’s return from maternity leave.</w:t>
            </w:r>
          </w:p>
          <w:p w:rsidR="00F350D4" w:rsidRPr="001A7E67" w:rsidRDefault="00F350D4" w:rsidP="00432C1A">
            <w:pPr>
              <w:spacing w:after="0" w:line="240" w:lineRule="auto"/>
              <w:rPr>
                <w:b/>
              </w:rPr>
            </w:pPr>
          </w:p>
        </w:tc>
      </w:tr>
      <w:tr w:rsidR="00F350D4" w:rsidRPr="001A7E67" w:rsidTr="001A7E67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A</w:t>
            </w:r>
          </w:p>
        </w:tc>
        <w:tc>
          <w:tcPr>
            <w:tcW w:w="5865" w:type="dxa"/>
            <w:gridSpan w:val="1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EMPLOYEE DETAILS</w:t>
            </w:r>
          </w:p>
        </w:tc>
        <w:tc>
          <w:tcPr>
            <w:tcW w:w="2189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b/>
              </w:rPr>
            </w:pPr>
          </w:p>
        </w:tc>
      </w:tr>
      <w:tr w:rsidR="00F350D4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Name:</w:t>
            </w:r>
          </w:p>
        </w:tc>
        <w:tc>
          <w:tcPr>
            <w:tcW w:w="6802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AF08ED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8ED" w:rsidRPr="001A7E67" w:rsidRDefault="006D7E59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 xml:space="preserve">Employee </w:t>
            </w:r>
            <w:r w:rsidR="00AF08ED" w:rsidRPr="001A7E67">
              <w:rPr>
                <w:rFonts w:cs="Arial"/>
                <w:b/>
                <w:noProof/>
                <w:lang w:eastAsia="en-GB"/>
              </w:rPr>
              <w:t>Number:</w:t>
            </w:r>
          </w:p>
        </w:tc>
        <w:tc>
          <w:tcPr>
            <w:tcW w:w="43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8ED" w:rsidRPr="001A7E67" w:rsidRDefault="00AF08ED" w:rsidP="001A7E67">
            <w:pPr>
              <w:spacing w:after="0" w:line="240" w:lineRule="auto"/>
            </w:pPr>
          </w:p>
        </w:tc>
        <w:tc>
          <w:tcPr>
            <w:tcW w:w="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8ED" w:rsidRPr="001A7E67" w:rsidRDefault="00AF08ED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FTE:</w:t>
            </w:r>
          </w:p>
        </w:tc>
        <w:tc>
          <w:tcPr>
            <w:tcW w:w="17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8ED" w:rsidRPr="001A7E67" w:rsidRDefault="00AF08ED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Post Title:</w:t>
            </w:r>
          </w:p>
        </w:tc>
        <w:tc>
          <w:tcPr>
            <w:tcW w:w="6802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9D5FA6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5FA6" w:rsidRPr="001A7E67" w:rsidRDefault="009D5FA6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Place of Work:</w:t>
            </w:r>
          </w:p>
        </w:tc>
        <w:tc>
          <w:tcPr>
            <w:tcW w:w="6802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7E59" w:rsidRPr="001A7E67" w:rsidRDefault="006D7E59" w:rsidP="001A7E67">
            <w:pPr>
              <w:spacing w:after="0" w:line="240" w:lineRule="auto"/>
            </w:pPr>
          </w:p>
          <w:p w:rsidR="006D7E59" w:rsidRPr="001A7E67" w:rsidRDefault="006D7E59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275"/>
        </w:trPr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4603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B</w:t>
            </w:r>
          </w:p>
        </w:tc>
        <w:tc>
          <w:tcPr>
            <w:tcW w:w="5855" w:type="dxa"/>
            <w:gridSpan w:val="1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9D5FA6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KEY DATES</w:t>
            </w:r>
            <w:r w:rsidR="0015116B" w:rsidRPr="001A7E67">
              <w:rPr>
                <w:b/>
              </w:rPr>
              <w:t xml:space="preserve"> &amp; ACCRUED ANNUAL LEAVE</w:t>
            </w:r>
          </w:p>
        </w:tc>
        <w:tc>
          <w:tcPr>
            <w:tcW w:w="219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0571DD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1A7E67" w:rsidRDefault="000571DD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</w:tr>
      <w:tr w:rsidR="00F350D4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b/>
              </w:rPr>
              <w:t>Date of birth of child</w:t>
            </w:r>
            <w:r w:rsidR="0015116B" w:rsidRPr="001A7E67">
              <w:rPr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527CDD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13A7C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commencement on maternity leave: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527CDD" w:rsidRDefault="00613A7C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return to work (for pay purposes):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 xml:space="preserve">Date of actual return to work: 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166"/>
        </w:trPr>
        <w:tc>
          <w:tcPr>
            <w:tcW w:w="10301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96"/>
        </w:trPr>
        <w:tc>
          <w:tcPr>
            <w:tcW w:w="4634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4237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B1" w:rsidRPr="00527CDD" w:rsidRDefault="00C04FB1" w:rsidP="001A7E67">
            <w:pPr>
              <w:spacing w:after="0" w:line="240" w:lineRule="auto"/>
            </w:pPr>
          </w:p>
        </w:tc>
      </w:tr>
      <w:tr w:rsidR="00C04FB1" w:rsidRPr="001A7E67" w:rsidTr="00527CDD">
        <w:trPr>
          <w:gridAfter w:val="1"/>
          <w:wAfter w:w="76" w:type="dxa"/>
          <w:trHeight w:val="434"/>
        </w:trPr>
        <w:tc>
          <w:tcPr>
            <w:tcW w:w="88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527CDD">
              <w:rPr>
                <w:b/>
              </w:rPr>
              <w:t>Number of days annual leave accrued during maternity leave based on FTE: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527CDD">
            <w:pPr>
              <w:spacing w:after="0" w:line="240" w:lineRule="auto"/>
              <w:jc w:val="center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182"/>
        </w:trPr>
        <w:tc>
          <w:tcPr>
            <w:tcW w:w="1030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88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527CDD">
              <w:rPr>
                <w:rFonts w:cs="Arial"/>
                <w:b/>
                <w:noProof/>
                <w:lang w:eastAsia="en-GB"/>
              </w:rPr>
              <w:t>Number of days accrued annual leave to be paid :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527CDD">
            <w:pPr>
              <w:spacing w:after="0" w:line="240" w:lineRule="auto"/>
              <w:jc w:val="center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226"/>
        </w:trPr>
        <w:tc>
          <w:tcPr>
            <w:tcW w:w="103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505"/>
        </w:trPr>
        <w:tc>
          <w:tcPr>
            <w:tcW w:w="8892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527CDD">
              <w:rPr>
                <w:rFonts w:cs="Arial"/>
                <w:b/>
                <w:noProof/>
                <w:lang w:eastAsia="en-GB"/>
              </w:rPr>
              <w:t xml:space="preserve">Number of days accrued annual leave to be taken prior to returning to work: 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4FB1" w:rsidRPr="00527CDD" w:rsidRDefault="00C04FB1" w:rsidP="00527CDD">
            <w:pPr>
              <w:spacing w:after="0" w:line="240" w:lineRule="auto"/>
              <w:jc w:val="center"/>
            </w:pPr>
          </w:p>
        </w:tc>
      </w:tr>
      <w:tr w:rsidR="00C04FB1" w:rsidRPr="001A7E67" w:rsidTr="001A7E67">
        <w:trPr>
          <w:gridAfter w:val="1"/>
          <w:wAfter w:w="76" w:type="dxa"/>
          <w:trHeight w:val="275"/>
        </w:trPr>
        <w:tc>
          <w:tcPr>
            <w:tcW w:w="10301" w:type="dxa"/>
            <w:gridSpan w:val="2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PART C</w:t>
            </w:r>
          </w:p>
        </w:tc>
        <w:tc>
          <w:tcPr>
            <w:tcW w:w="58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CHANGE TO CONTRACT</w:t>
            </w:r>
          </w:p>
        </w:tc>
        <w:tc>
          <w:tcPr>
            <w:tcW w:w="21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103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Is there a contractual change associated with the employee’s return to work?</w:t>
            </w:r>
          </w:p>
        </w:tc>
      </w:tr>
      <w:tr w:rsidR="00C04FB1" w:rsidRPr="001A7E67" w:rsidTr="001A7E67">
        <w:trPr>
          <w:gridAfter w:val="1"/>
          <w:wAfter w:w="76" w:type="dxa"/>
          <w:trHeight w:val="215"/>
        </w:trPr>
        <w:tc>
          <w:tcPr>
            <w:tcW w:w="103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1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Yes</w:t>
            </w:r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No</w:t>
            </w: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2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9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</w:tbl>
    <w:p w:rsidR="00527CDD" w:rsidRPr="004C1B33" w:rsidRDefault="00527CDD" w:rsidP="00527CDD">
      <w:pPr>
        <w:spacing w:after="0" w:line="240" w:lineRule="auto"/>
        <w:rPr>
          <w:color w:val="FF0000"/>
        </w:rPr>
      </w:pPr>
      <w:r w:rsidRPr="004C1B33">
        <w:rPr>
          <w:color w:val="FF0000"/>
        </w:rPr>
        <w:t xml:space="preserve">If there is a change associated with the return, please send the appropriate paperwork to reflect this. </w:t>
      </w:r>
    </w:p>
    <w:p w:rsidR="00527CDD" w:rsidRDefault="00527CDD" w:rsidP="00527CDD">
      <w:pPr>
        <w:pStyle w:val="NoSpacing"/>
        <w:rPr>
          <w:color w:val="FF0000"/>
        </w:rPr>
      </w:pPr>
      <w:r w:rsidRPr="004C1B33">
        <w:rPr>
          <w:color w:val="FF0000"/>
        </w:rPr>
        <w:t>i.e. If it is a change or hours, HR will require a contractual change form PLUS the Flexible Working Application.</w:t>
      </w:r>
    </w:p>
    <w:p w:rsidR="00527CDD" w:rsidRPr="00527CDD" w:rsidRDefault="00527CDD" w:rsidP="00527CDD">
      <w:pPr>
        <w:pStyle w:val="NoSpacing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2354"/>
        <w:gridCol w:w="692"/>
        <w:gridCol w:w="5457"/>
      </w:tblGrid>
      <w:tr w:rsidR="00AD6762" w:rsidRPr="001A7E67" w:rsidTr="001A7E67">
        <w:trPr>
          <w:trHeight w:val="215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D676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Authorised by: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5590" w:type="dxa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  <w:r w:rsidRPr="001A7E67">
              <w:rPr>
                <w:rFonts w:cs="Arial"/>
                <w:noProof/>
                <w:lang w:eastAsia="en-GB"/>
              </w:rPr>
              <w:t>Head Teacher / Area BSM Print Name: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Signature: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527CDD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DD" w:rsidRPr="001A7E67" w:rsidRDefault="00527CDD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t>Date;</w:t>
            </w:r>
          </w:p>
        </w:tc>
        <w:tc>
          <w:tcPr>
            <w:tcW w:w="62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7CDD" w:rsidRPr="001A7E67" w:rsidRDefault="00527CDD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Telephone Number:</w:t>
            </w:r>
          </w:p>
        </w:tc>
        <w:tc>
          <w:tcPr>
            <w:tcW w:w="62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</w:tbl>
    <w:p w:rsidR="001868EC" w:rsidRDefault="004A6C26" w:rsidP="004A6C26">
      <w:pPr>
        <w:tabs>
          <w:tab w:val="center" w:pos="5080"/>
        </w:tabs>
      </w:pPr>
      <w:bookmarkStart w:id="0" w:name="_GoBack"/>
      <w:bookmarkEnd w:id="0"/>
      <w:r>
        <w:tab/>
      </w:r>
    </w:p>
    <w:sectPr w:rsidR="001868EC" w:rsidSect="00DD127D">
      <w:footerReference w:type="default" r:id="rId9"/>
      <w:footerReference w:type="first" r:id="rId10"/>
      <w:pgSz w:w="11906" w:h="16838" w:code="9"/>
      <w:pgMar w:top="709" w:right="873" w:bottom="873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F11" w:rsidRDefault="00DA4F11" w:rsidP="00FE3AF7">
      <w:pPr>
        <w:spacing w:after="0" w:line="240" w:lineRule="auto"/>
      </w:pPr>
      <w:r>
        <w:separator/>
      </w:r>
    </w:p>
  </w:endnote>
  <w:endnote w:type="continuationSeparator" w:id="0">
    <w:p w:rsidR="00DA4F11" w:rsidRDefault="00DA4F11" w:rsidP="00FE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62C" w:rsidRPr="00FE362C" w:rsidRDefault="00FE362C" w:rsidP="00FE3AF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DATA LABEL: PROTECT / PRIVATE &amp; CONFIDENTIAL</w:t>
    </w:r>
  </w:p>
  <w:p w:rsidR="00FE3AF7" w:rsidRPr="00FE362C" w:rsidRDefault="00FE3AF7" w:rsidP="00FE3AF7">
    <w:pPr>
      <w:pStyle w:val="Footer"/>
      <w:jc w:val="center"/>
      <w:rPr>
        <w:sz w:val="20"/>
        <w:szCs w:val="20"/>
      </w:rPr>
    </w:pPr>
    <w:r w:rsidRPr="00FE362C">
      <w:rPr>
        <w:sz w:val="20"/>
        <w:szCs w:val="20"/>
      </w:rPr>
      <w:t xml:space="preserve">Please submit completed forms to HR Services, Civic Centre, Livingston by the payment cut off dates published on </w:t>
    </w:r>
    <w:proofErr w:type="spellStart"/>
    <w:r w:rsidRPr="00FE362C">
      <w:rPr>
        <w:sz w:val="20"/>
        <w:szCs w:val="20"/>
      </w:rPr>
      <w:t>Mytoolkit</w:t>
    </w:r>
    <w:proofErr w:type="spellEnd"/>
    <w:r w:rsidRPr="00FE362C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7C" w:rsidRPr="00FE362C" w:rsidRDefault="004A6C26" w:rsidP="00AE50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OFFICIAL: SENSITIVE</w:t>
    </w:r>
  </w:p>
  <w:p w:rsidR="00AE507C" w:rsidRDefault="00AE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F11" w:rsidRDefault="00DA4F11" w:rsidP="00FE3AF7">
      <w:pPr>
        <w:spacing w:after="0" w:line="240" w:lineRule="auto"/>
      </w:pPr>
      <w:r>
        <w:separator/>
      </w:r>
    </w:p>
  </w:footnote>
  <w:footnote w:type="continuationSeparator" w:id="0">
    <w:p w:rsidR="00DA4F11" w:rsidRDefault="00DA4F11" w:rsidP="00FE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EC"/>
    <w:rsid w:val="00016F2F"/>
    <w:rsid w:val="00022D4B"/>
    <w:rsid w:val="0003481A"/>
    <w:rsid w:val="000571DD"/>
    <w:rsid w:val="00072F92"/>
    <w:rsid w:val="00074A12"/>
    <w:rsid w:val="0008661D"/>
    <w:rsid w:val="00087D9D"/>
    <w:rsid w:val="000A68BB"/>
    <w:rsid w:val="000B52FF"/>
    <w:rsid w:val="000D55A4"/>
    <w:rsid w:val="000E7555"/>
    <w:rsid w:val="0015116B"/>
    <w:rsid w:val="00180BC0"/>
    <w:rsid w:val="001868EC"/>
    <w:rsid w:val="001A1F62"/>
    <w:rsid w:val="001A6D8A"/>
    <w:rsid w:val="001A7E67"/>
    <w:rsid w:val="001F32F3"/>
    <w:rsid w:val="001F4484"/>
    <w:rsid w:val="0021531B"/>
    <w:rsid w:val="002164F5"/>
    <w:rsid w:val="0024332B"/>
    <w:rsid w:val="002B0430"/>
    <w:rsid w:val="002C7015"/>
    <w:rsid w:val="002C734F"/>
    <w:rsid w:val="002F77F7"/>
    <w:rsid w:val="00301061"/>
    <w:rsid w:val="00363759"/>
    <w:rsid w:val="00363F8D"/>
    <w:rsid w:val="003708B0"/>
    <w:rsid w:val="003C0A9E"/>
    <w:rsid w:val="003D293B"/>
    <w:rsid w:val="003D4DC1"/>
    <w:rsid w:val="003E736A"/>
    <w:rsid w:val="00400934"/>
    <w:rsid w:val="00431104"/>
    <w:rsid w:val="00432C1A"/>
    <w:rsid w:val="004A6C26"/>
    <w:rsid w:val="004B1E4A"/>
    <w:rsid w:val="004F5CA4"/>
    <w:rsid w:val="00527CDD"/>
    <w:rsid w:val="005400F9"/>
    <w:rsid w:val="00554D23"/>
    <w:rsid w:val="00577AF4"/>
    <w:rsid w:val="00590BBB"/>
    <w:rsid w:val="00591E0D"/>
    <w:rsid w:val="005C39A7"/>
    <w:rsid w:val="005C4F5F"/>
    <w:rsid w:val="005F3442"/>
    <w:rsid w:val="005F6175"/>
    <w:rsid w:val="00605CFA"/>
    <w:rsid w:val="00613A7C"/>
    <w:rsid w:val="0064612C"/>
    <w:rsid w:val="00651B1F"/>
    <w:rsid w:val="00651E0F"/>
    <w:rsid w:val="0066093F"/>
    <w:rsid w:val="006629F8"/>
    <w:rsid w:val="006744E7"/>
    <w:rsid w:val="006D7E59"/>
    <w:rsid w:val="00706CA2"/>
    <w:rsid w:val="00724E71"/>
    <w:rsid w:val="0074704A"/>
    <w:rsid w:val="00757134"/>
    <w:rsid w:val="00771975"/>
    <w:rsid w:val="00780EB0"/>
    <w:rsid w:val="007821C0"/>
    <w:rsid w:val="007B11EF"/>
    <w:rsid w:val="007B6E04"/>
    <w:rsid w:val="007F4704"/>
    <w:rsid w:val="007F5116"/>
    <w:rsid w:val="008049A3"/>
    <w:rsid w:val="00825524"/>
    <w:rsid w:val="00835790"/>
    <w:rsid w:val="008B03E5"/>
    <w:rsid w:val="008D551F"/>
    <w:rsid w:val="008E3AFC"/>
    <w:rsid w:val="008F35D2"/>
    <w:rsid w:val="00983A16"/>
    <w:rsid w:val="00997957"/>
    <w:rsid w:val="009B1EB8"/>
    <w:rsid w:val="009B58D5"/>
    <w:rsid w:val="009C6790"/>
    <w:rsid w:val="009D5FA6"/>
    <w:rsid w:val="00A05AED"/>
    <w:rsid w:val="00A24DB6"/>
    <w:rsid w:val="00A8726F"/>
    <w:rsid w:val="00AA3985"/>
    <w:rsid w:val="00AC0447"/>
    <w:rsid w:val="00AD6762"/>
    <w:rsid w:val="00AE223B"/>
    <w:rsid w:val="00AE507C"/>
    <w:rsid w:val="00AF08ED"/>
    <w:rsid w:val="00AF2F42"/>
    <w:rsid w:val="00B0290C"/>
    <w:rsid w:val="00B9573D"/>
    <w:rsid w:val="00BA033F"/>
    <w:rsid w:val="00C04FB1"/>
    <w:rsid w:val="00C57414"/>
    <w:rsid w:val="00CC7556"/>
    <w:rsid w:val="00D056CD"/>
    <w:rsid w:val="00D45A79"/>
    <w:rsid w:val="00D671DA"/>
    <w:rsid w:val="00DA23E7"/>
    <w:rsid w:val="00DA4F11"/>
    <w:rsid w:val="00DC5D9D"/>
    <w:rsid w:val="00DD127D"/>
    <w:rsid w:val="00DE75CA"/>
    <w:rsid w:val="00E26F61"/>
    <w:rsid w:val="00E35ADF"/>
    <w:rsid w:val="00E502B0"/>
    <w:rsid w:val="00E55B8D"/>
    <w:rsid w:val="00E563FC"/>
    <w:rsid w:val="00E83467"/>
    <w:rsid w:val="00E85659"/>
    <w:rsid w:val="00ED29F2"/>
    <w:rsid w:val="00ED6F21"/>
    <w:rsid w:val="00F023C5"/>
    <w:rsid w:val="00F14900"/>
    <w:rsid w:val="00F22AA3"/>
    <w:rsid w:val="00F24E12"/>
    <w:rsid w:val="00F25128"/>
    <w:rsid w:val="00F26BF0"/>
    <w:rsid w:val="00F350D4"/>
    <w:rsid w:val="00F93C94"/>
    <w:rsid w:val="00FE362C"/>
    <w:rsid w:val="00FE3AF7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5B8C62F-43B8-49D6-BA09-360505E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D11C-99C5-434C-98FA-A9160D5E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donegan, chloe</cp:lastModifiedBy>
  <cp:revision>4</cp:revision>
  <cp:lastPrinted>2019-02-12T10:26:00Z</cp:lastPrinted>
  <dcterms:created xsi:type="dcterms:W3CDTF">2020-11-26T09:41:00Z</dcterms:created>
  <dcterms:modified xsi:type="dcterms:W3CDTF">2021-06-04T16:38:00Z</dcterms:modified>
</cp:coreProperties>
</file>