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8" w:type="dxa"/>
        <w:tblBorders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640"/>
      </w:tblGrid>
      <w:tr w:rsidR="002141C6" w:rsidTr="00EC4D34">
        <w:tc>
          <w:tcPr>
            <w:tcW w:w="828" w:type="dxa"/>
          </w:tcPr>
          <w:p w:rsidR="002141C6" w:rsidRDefault="00E71A87">
            <w:pPr>
              <w:pStyle w:val="ReporttoCommittee"/>
              <w:jc w:val="both"/>
              <w:rPr>
                <w:sz w:val="16"/>
              </w:rPr>
            </w:pPr>
            <w:bookmarkStart w:id="0" w:name="_GoBack"/>
            <w:bookmarkEnd w:id="0"/>
            <w:r>
              <w:rPr>
                <w:noProof/>
                <w:sz w:val="16"/>
              </w:rPr>
              <w:drawing>
                <wp:inline distT="0" distB="0" distL="0" distR="0">
                  <wp:extent cx="447675" cy="723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</w:tcPr>
          <w:p w:rsidR="00EC4D34" w:rsidRDefault="00EC4D34">
            <w:pPr>
              <w:pStyle w:val="ReporttoCommittee"/>
              <w:jc w:val="both"/>
              <w:rPr>
                <w:rFonts w:ascii="Times New Roman" w:hAnsi="Times New Roman"/>
                <w:sz w:val="28"/>
              </w:rPr>
            </w:pPr>
            <w:bookmarkStart w:id="1" w:name="_Hlt164570319"/>
            <w:bookmarkEnd w:id="1"/>
          </w:p>
          <w:p w:rsidR="002141C6" w:rsidRPr="00BE2B13" w:rsidRDefault="002141C6">
            <w:pPr>
              <w:pStyle w:val="ReporttoCommittee"/>
              <w:jc w:val="both"/>
              <w:rPr>
                <w:rFonts w:cs="Arial"/>
                <w:sz w:val="28"/>
              </w:rPr>
            </w:pPr>
            <w:smartTag w:uri="urn:schemas-microsoft-com:office:smarttags" w:element="place">
              <w:r w:rsidRPr="00BE2B13">
                <w:rPr>
                  <w:rFonts w:cs="Arial"/>
                  <w:sz w:val="28"/>
                </w:rPr>
                <w:t>West Lothian</w:t>
              </w:r>
            </w:smartTag>
            <w:r w:rsidRPr="00BE2B13">
              <w:rPr>
                <w:rFonts w:cs="Arial"/>
                <w:sz w:val="28"/>
              </w:rPr>
              <w:t xml:space="preserve"> </w:t>
            </w:r>
          </w:p>
          <w:p w:rsidR="002141C6" w:rsidRDefault="002141C6">
            <w:pPr>
              <w:pStyle w:val="ReporttoCommittee"/>
              <w:jc w:val="both"/>
              <w:rPr>
                <w:sz w:val="16"/>
              </w:rPr>
            </w:pPr>
            <w:r w:rsidRPr="00BE2B13">
              <w:rPr>
                <w:rFonts w:cs="Arial"/>
                <w:sz w:val="28"/>
              </w:rPr>
              <w:t>Council</w:t>
            </w:r>
          </w:p>
        </w:tc>
      </w:tr>
    </w:tbl>
    <w:p w:rsidR="002141C6" w:rsidRPr="00BE2B13" w:rsidRDefault="002141C6" w:rsidP="00BE2B13">
      <w:pPr>
        <w:spacing w:after="120"/>
        <w:jc w:val="center"/>
        <w:rPr>
          <w:b/>
        </w:rPr>
      </w:pPr>
      <w:r>
        <w:rPr>
          <w:b/>
        </w:rPr>
        <w:t>MATERNITY NOTIFICATION FORM</w:t>
      </w:r>
      <w:r w:rsidR="00BE2B13">
        <w:rPr>
          <w:b/>
        </w:rPr>
        <w:t xml:space="preserve"> - </w:t>
      </w:r>
      <w:r>
        <w:rPr>
          <w:b/>
        </w:rPr>
        <w:t>NON-TEACHING STAFF</w:t>
      </w:r>
    </w:p>
    <w:p w:rsidR="002141C6" w:rsidRDefault="002141C6">
      <w:pPr>
        <w:jc w:val="both"/>
        <w:rPr>
          <w:sz w:val="20"/>
        </w:rPr>
      </w:pPr>
      <w:r>
        <w:rPr>
          <w:sz w:val="20"/>
        </w:rPr>
        <w:t>(Please complete in BLOCK capitals)</w:t>
      </w:r>
    </w:p>
    <w:p w:rsidR="002141C6" w:rsidRDefault="002141C6">
      <w:pPr>
        <w:jc w:val="both"/>
        <w:rPr>
          <w:sz w:val="12"/>
          <w:u w:val="doub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450"/>
        <w:gridCol w:w="390"/>
        <w:gridCol w:w="240"/>
        <w:gridCol w:w="150"/>
        <w:gridCol w:w="228"/>
        <w:gridCol w:w="162"/>
        <w:gridCol w:w="390"/>
        <w:gridCol w:w="60"/>
        <w:gridCol w:w="330"/>
        <w:gridCol w:w="390"/>
        <w:gridCol w:w="810"/>
        <w:gridCol w:w="465"/>
        <w:gridCol w:w="435"/>
        <w:gridCol w:w="30"/>
        <w:gridCol w:w="465"/>
        <w:gridCol w:w="465"/>
        <w:gridCol w:w="465"/>
        <w:gridCol w:w="105"/>
        <w:gridCol w:w="360"/>
        <w:gridCol w:w="360"/>
        <w:gridCol w:w="360"/>
        <w:gridCol w:w="90"/>
        <w:gridCol w:w="270"/>
        <w:gridCol w:w="360"/>
        <w:gridCol w:w="180"/>
        <w:gridCol w:w="180"/>
        <w:gridCol w:w="360"/>
      </w:tblGrid>
      <w:tr w:rsidR="002141C6">
        <w:trPr>
          <w:cantSplit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4" w:space="0" w:color="808080"/>
              <w:right w:val="nil"/>
            </w:tcBorders>
          </w:tcPr>
          <w:p w:rsidR="002141C6" w:rsidRDefault="002141C6">
            <w:pPr>
              <w:spacing w:before="120" w:after="120"/>
              <w:jc w:val="both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4500" w:type="dxa"/>
            <w:gridSpan w:val="13"/>
            <w:tcBorders>
              <w:top w:val="single" w:sz="8" w:space="0" w:color="auto"/>
              <w:left w:val="nil"/>
              <w:bottom w:val="single" w:sz="4" w:space="0" w:color="808080"/>
              <w:right w:val="single" w:sz="4" w:space="0" w:color="333333"/>
            </w:tcBorders>
          </w:tcPr>
          <w:p w:rsidR="002141C6" w:rsidRDefault="002141C6">
            <w:pPr>
              <w:spacing w:before="120" w:after="120"/>
              <w:jc w:val="both"/>
              <w:rPr>
                <w:b/>
                <w:sz w:val="20"/>
              </w:rPr>
            </w:pPr>
          </w:p>
        </w:tc>
        <w:tc>
          <w:tcPr>
            <w:tcW w:w="1530" w:type="dxa"/>
            <w:gridSpan w:val="5"/>
            <w:tcBorders>
              <w:top w:val="single" w:sz="8" w:space="0" w:color="auto"/>
              <w:left w:val="single" w:sz="4" w:space="0" w:color="333333"/>
              <w:bottom w:val="single" w:sz="4" w:space="0" w:color="808080"/>
              <w:right w:val="single" w:sz="4" w:space="0" w:color="808080"/>
            </w:tcBorders>
          </w:tcPr>
          <w:p w:rsidR="002141C6" w:rsidRDefault="002141C6">
            <w:pPr>
              <w:spacing w:before="120" w:after="120"/>
              <w:jc w:val="both"/>
              <w:rPr>
                <w:sz w:val="20"/>
              </w:rPr>
            </w:pPr>
            <w:r>
              <w:rPr>
                <w:sz w:val="20"/>
              </w:rPr>
              <w:t>Employee No: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141C6" w:rsidRDefault="002141C6">
            <w:pPr>
              <w:spacing w:before="120" w:after="120"/>
              <w:jc w:val="both"/>
              <w:rPr>
                <w:b/>
                <w:sz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141C6" w:rsidRDefault="002141C6">
            <w:pPr>
              <w:spacing w:before="120" w:after="120"/>
              <w:jc w:val="both"/>
              <w:rPr>
                <w:b/>
                <w:sz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141C6" w:rsidRDefault="002141C6">
            <w:pPr>
              <w:spacing w:before="120" w:after="120"/>
              <w:jc w:val="both"/>
              <w:rPr>
                <w:b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141C6" w:rsidRDefault="002141C6">
            <w:pPr>
              <w:spacing w:before="120" w:after="120"/>
              <w:jc w:val="both"/>
              <w:rPr>
                <w:b/>
                <w:sz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141C6" w:rsidRDefault="002141C6">
            <w:pPr>
              <w:spacing w:before="120" w:after="120"/>
              <w:jc w:val="both"/>
              <w:rPr>
                <w:b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141C6" w:rsidRDefault="002141C6">
            <w:pPr>
              <w:spacing w:before="120" w:after="120"/>
              <w:jc w:val="both"/>
              <w:rPr>
                <w:b/>
                <w:sz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808080"/>
              <w:bottom w:val="single" w:sz="4" w:space="0" w:color="808080"/>
              <w:right w:val="single" w:sz="8" w:space="0" w:color="auto"/>
            </w:tcBorders>
          </w:tcPr>
          <w:p w:rsidR="002141C6" w:rsidRDefault="002141C6">
            <w:pPr>
              <w:spacing w:before="120" w:after="120"/>
              <w:jc w:val="both"/>
              <w:rPr>
                <w:b/>
                <w:sz w:val="20"/>
              </w:rPr>
            </w:pPr>
          </w:p>
        </w:tc>
      </w:tr>
      <w:tr w:rsidR="002141C6">
        <w:trPr>
          <w:cantSplit/>
        </w:trPr>
        <w:tc>
          <w:tcPr>
            <w:tcW w:w="1368" w:type="dxa"/>
            <w:gridSpan w:val="2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nil"/>
            </w:tcBorders>
          </w:tcPr>
          <w:p w:rsidR="002141C6" w:rsidRDefault="002141C6">
            <w:pPr>
              <w:spacing w:before="120" w:after="120"/>
              <w:jc w:val="both"/>
              <w:rPr>
                <w:sz w:val="20"/>
              </w:rPr>
            </w:pPr>
            <w:r>
              <w:rPr>
                <w:sz w:val="20"/>
              </w:rPr>
              <w:t>Designation:</w:t>
            </w:r>
          </w:p>
        </w:tc>
        <w:tc>
          <w:tcPr>
            <w:tcW w:w="8100" w:type="dxa"/>
            <w:gridSpan w:val="26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auto"/>
            </w:tcBorders>
          </w:tcPr>
          <w:p w:rsidR="002141C6" w:rsidRDefault="002141C6">
            <w:pPr>
              <w:spacing w:before="120" w:after="120"/>
              <w:jc w:val="both"/>
              <w:rPr>
                <w:b/>
                <w:sz w:val="20"/>
              </w:rPr>
            </w:pPr>
          </w:p>
        </w:tc>
      </w:tr>
      <w:tr w:rsidR="002141C6">
        <w:trPr>
          <w:cantSplit/>
        </w:trPr>
        <w:tc>
          <w:tcPr>
            <w:tcW w:w="2376" w:type="dxa"/>
            <w:gridSpan w:val="6"/>
            <w:tcBorders>
              <w:top w:val="single" w:sz="4" w:space="0" w:color="808080"/>
              <w:left w:val="single" w:sz="8" w:space="0" w:color="auto"/>
              <w:bottom w:val="single" w:sz="8" w:space="0" w:color="auto"/>
              <w:right w:val="nil"/>
            </w:tcBorders>
          </w:tcPr>
          <w:p w:rsidR="002141C6" w:rsidRDefault="002141C6">
            <w:pPr>
              <w:spacing w:before="120" w:after="120"/>
              <w:jc w:val="both"/>
              <w:rPr>
                <w:sz w:val="20"/>
              </w:rPr>
            </w:pPr>
            <w:r>
              <w:rPr>
                <w:sz w:val="20"/>
              </w:rPr>
              <w:t>Place of Employment:</w:t>
            </w:r>
          </w:p>
        </w:tc>
        <w:tc>
          <w:tcPr>
            <w:tcW w:w="7092" w:type="dxa"/>
            <w:gridSpan w:val="22"/>
            <w:tcBorders>
              <w:top w:val="single" w:sz="4" w:space="0" w:color="808080"/>
              <w:left w:val="nil"/>
              <w:bottom w:val="single" w:sz="8" w:space="0" w:color="auto"/>
              <w:right w:val="single" w:sz="8" w:space="0" w:color="auto"/>
            </w:tcBorders>
          </w:tcPr>
          <w:p w:rsidR="002141C6" w:rsidRDefault="002141C6">
            <w:pPr>
              <w:spacing w:before="120" w:after="120"/>
              <w:jc w:val="both"/>
              <w:rPr>
                <w:b/>
                <w:sz w:val="20"/>
              </w:rPr>
            </w:pPr>
          </w:p>
        </w:tc>
      </w:tr>
      <w:tr w:rsidR="002141C6">
        <w:tc>
          <w:tcPr>
            <w:tcW w:w="9468" w:type="dxa"/>
            <w:gridSpan w:val="2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141C6" w:rsidRDefault="002141C6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This section is for </w:t>
            </w:r>
            <w:r>
              <w:rPr>
                <w:b/>
                <w:sz w:val="20"/>
              </w:rPr>
              <w:t xml:space="preserve">ALL </w:t>
            </w:r>
            <w:r>
              <w:rPr>
                <w:sz w:val="20"/>
              </w:rPr>
              <w:t>staff</w:t>
            </w:r>
          </w:p>
          <w:p w:rsidR="002141C6" w:rsidRDefault="002141C6">
            <w:pPr>
              <w:pStyle w:val="CommentText"/>
              <w:spacing w:after="60"/>
              <w:jc w:val="center"/>
              <w:rPr>
                <w:b/>
                <w:u w:val="double"/>
              </w:rPr>
            </w:pPr>
            <w:r>
              <w:t>I wish to inform you that I am pregnant and that I intend taking a period of maternity leave</w:t>
            </w:r>
          </w:p>
        </w:tc>
      </w:tr>
      <w:tr w:rsidR="002141C6">
        <w:trPr>
          <w:cantSplit/>
          <w:trHeight w:val="188"/>
        </w:trPr>
        <w:tc>
          <w:tcPr>
            <w:tcW w:w="4518" w:type="dxa"/>
            <w:gridSpan w:val="1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141C6" w:rsidRDefault="002141C6">
            <w:pPr>
              <w:pStyle w:val="CommentText"/>
            </w:pPr>
          </w:p>
          <w:p w:rsidR="002141C6" w:rsidRDefault="002141C6">
            <w:pPr>
              <w:pStyle w:val="CommentText"/>
              <w:jc w:val="right"/>
            </w:pPr>
            <w:r>
              <w:t>Date maternity leave to start: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2141C6" w:rsidRDefault="002141C6">
            <w:pPr>
              <w:jc w:val="center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D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:rsidR="002141C6" w:rsidRDefault="002141C6">
            <w:pPr>
              <w:jc w:val="center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D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2141C6" w:rsidRDefault="002141C6">
            <w:pPr>
              <w:jc w:val="center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M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:rsidR="002141C6" w:rsidRDefault="002141C6">
            <w:pPr>
              <w:jc w:val="center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M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2141C6" w:rsidRDefault="002141C6">
            <w:pPr>
              <w:jc w:val="center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Y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:rsidR="002141C6" w:rsidRDefault="002141C6">
            <w:pPr>
              <w:jc w:val="center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Y</w:t>
            </w:r>
          </w:p>
        </w:tc>
        <w:tc>
          <w:tcPr>
            <w:tcW w:w="2160" w:type="dxa"/>
            <w:gridSpan w:val="8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141C6" w:rsidRDefault="002141C6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2141C6">
        <w:trPr>
          <w:cantSplit/>
          <w:trHeight w:val="188"/>
        </w:trPr>
        <w:tc>
          <w:tcPr>
            <w:tcW w:w="4518" w:type="dxa"/>
            <w:gridSpan w:val="12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141C6" w:rsidRDefault="002141C6">
            <w:pPr>
              <w:pStyle w:val="CommentText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2141C6" w:rsidRDefault="002141C6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:rsidR="002141C6" w:rsidRDefault="002141C6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2141C6" w:rsidRDefault="002141C6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:rsidR="002141C6" w:rsidRDefault="002141C6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2141C6" w:rsidRDefault="002141C6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:rsidR="002141C6" w:rsidRDefault="002141C6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2160" w:type="dxa"/>
            <w:gridSpan w:val="8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141C6" w:rsidRDefault="002141C6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2141C6">
        <w:tc>
          <w:tcPr>
            <w:tcW w:w="9468" w:type="dxa"/>
            <w:gridSpan w:val="2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pct12" w:color="auto" w:fill="FFFFFF"/>
          </w:tcPr>
          <w:p w:rsidR="002141C6" w:rsidRDefault="002141C6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Please select ONE of the options outlined in each of the two sections below by placing a </w:t>
            </w:r>
            <w:r>
              <w:rPr>
                <w:b/>
                <w:sz w:val="24"/>
              </w:rPr>
              <w:sym w:font="Wingdings" w:char="F0FC"/>
            </w:r>
            <w:r>
              <w:rPr>
                <w:sz w:val="20"/>
              </w:rPr>
              <w:t xml:space="preserve"> in the appropriate box)</w:t>
            </w:r>
          </w:p>
        </w:tc>
      </w:tr>
      <w:tr w:rsidR="002141C6">
        <w:tc>
          <w:tcPr>
            <w:tcW w:w="8118" w:type="dxa"/>
            <w:gridSpan w:val="23"/>
            <w:tcBorders>
              <w:top w:val="nil"/>
              <w:left w:val="single" w:sz="8" w:space="0" w:color="auto"/>
              <w:bottom w:val="nil"/>
              <w:right w:val="single" w:sz="4" w:space="0" w:color="333333"/>
            </w:tcBorders>
          </w:tcPr>
          <w:p w:rsidR="002141C6" w:rsidRDefault="002141C6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I will definitely be returning to work and wish to take the 12 weeks half pay scheme.</w:t>
            </w:r>
          </w:p>
        </w:tc>
        <w:tc>
          <w:tcPr>
            <w:tcW w:w="81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2141C6" w:rsidRDefault="002141C6">
            <w:pPr>
              <w:spacing w:before="60" w:after="60"/>
              <w:jc w:val="both"/>
              <w:rPr>
                <w:b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333333"/>
              <w:bottom w:val="nil"/>
              <w:right w:val="single" w:sz="8" w:space="0" w:color="auto"/>
            </w:tcBorders>
          </w:tcPr>
          <w:p w:rsidR="002141C6" w:rsidRDefault="002141C6">
            <w:pPr>
              <w:spacing w:before="60" w:after="60"/>
              <w:jc w:val="both"/>
              <w:rPr>
                <w:b/>
                <w:sz w:val="20"/>
              </w:rPr>
            </w:pPr>
          </w:p>
        </w:tc>
      </w:tr>
      <w:tr w:rsidR="002141C6">
        <w:tc>
          <w:tcPr>
            <w:tcW w:w="8118" w:type="dxa"/>
            <w:gridSpan w:val="23"/>
            <w:tcBorders>
              <w:top w:val="nil"/>
              <w:left w:val="single" w:sz="8" w:space="0" w:color="auto"/>
              <w:bottom w:val="nil"/>
              <w:right w:val="single" w:sz="4" w:space="0" w:color="333333"/>
            </w:tcBorders>
          </w:tcPr>
          <w:p w:rsidR="002141C6" w:rsidRDefault="002141C6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I wish to keep my options open, and will defer the half pay scheme until I return to work.</w:t>
            </w:r>
          </w:p>
        </w:tc>
        <w:tc>
          <w:tcPr>
            <w:tcW w:w="81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2141C6" w:rsidRDefault="002141C6">
            <w:pPr>
              <w:spacing w:before="60" w:after="60"/>
              <w:jc w:val="both"/>
              <w:rPr>
                <w:b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333333"/>
              <w:bottom w:val="nil"/>
              <w:right w:val="single" w:sz="8" w:space="0" w:color="auto"/>
            </w:tcBorders>
          </w:tcPr>
          <w:p w:rsidR="002141C6" w:rsidRDefault="002141C6">
            <w:pPr>
              <w:spacing w:before="60" w:after="60"/>
              <w:jc w:val="both"/>
              <w:rPr>
                <w:b/>
                <w:sz w:val="20"/>
              </w:rPr>
            </w:pPr>
          </w:p>
        </w:tc>
      </w:tr>
      <w:tr w:rsidR="002141C6">
        <w:tc>
          <w:tcPr>
            <w:tcW w:w="8118" w:type="dxa"/>
            <w:gridSpan w:val="23"/>
            <w:tcBorders>
              <w:top w:val="nil"/>
              <w:left w:val="single" w:sz="8" w:space="0" w:color="auto"/>
              <w:bottom w:val="nil"/>
              <w:right w:val="single" w:sz="4" w:space="0" w:color="333333"/>
            </w:tcBorders>
          </w:tcPr>
          <w:p w:rsidR="002141C6" w:rsidRDefault="002141C6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I will not be returning to work.</w:t>
            </w:r>
          </w:p>
        </w:tc>
        <w:tc>
          <w:tcPr>
            <w:tcW w:w="810" w:type="dxa"/>
            <w:gridSpan w:val="3"/>
            <w:tcBorders>
              <w:top w:val="single" w:sz="4" w:space="0" w:color="333333"/>
              <w:left w:val="single" w:sz="4" w:space="0" w:color="333333"/>
              <w:bottom w:val="single" w:sz="8" w:space="0" w:color="auto"/>
              <w:right w:val="single" w:sz="4" w:space="0" w:color="333333"/>
            </w:tcBorders>
          </w:tcPr>
          <w:p w:rsidR="002141C6" w:rsidRDefault="002141C6">
            <w:pPr>
              <w:spacing w:before="60" w:after="60"/>
              <w:jc w:val="both"/>
              <w:rPr>
                <w:b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333333"/>
              <w:bottom w:val="nil"/>
              <w:right w:val="single" w:sz="8" w:space="0" w:color="auto"/>
            </w:tcBorders>
          </w:tcPr>
          <w:p w:rsidR="002141C6" w:rsidRDefault="002141C6">
            <w:pPr>
              <w:spacing w:before="60" w:after="60"/>
              <w:jc w:val="both"/>
              <w:rPr>
                <w:b/>
                <w:sz w:val="20"/>
              </w:rPr>
            </w:pPr>
          </w:p>
        </w:tc>
      </w:tr>
      <w:tr w:rsidR="002141C6">
        <w:tc>
          <w:tcPr>
            <w:tcW w:w="9468" w:type="dxa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1C6" w:rsidRDefault="002141C6">
            <w:pPr>
              <w:jc w:val="both"/>
              <w:rPr>
                <w:sz w:val="8"/>
              </w:rPr>
            </w:pPr>
          </w:p>
        </w:tc>
      </w:tr>
      <w:tr w:rsidR="002141C6">
        <w:tc>
          <w:tcPr>
            <w:tcW w:w="9468" w:type="dxa"/>
            <w:gridSpan w:val="2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141C6" w:rsidRDefault="002141C6">
            <w:pPr>
              <w:spacing w:before="120" w:after="120"/>
              <w:jc w:val="both"/>
            </w:pPr>
            <w:r>
              <w:rPr>
                <w:sz w:val="20"/>
              </w:rPr>
              <w:t xml:space="preserve">This section </w:t>
            </w:r>
            <w:r>
              <w:rPr>
                <w:b/>
                <w:sz w:val="20"/>
              </w:rPr>
              <w:t>does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sz w:val="20"/>
              </w:rPr>
              <w:t xml:space="preserve"> apply to </w:t>
            </w:r>
            <w:r>
              <w:rPr>
                <w:b/>
                <w:sz w:val="20"/>
              </w:rPr>
              <w:t>part-year</w:t>
            </w:r>
            <w:r>
              <w:rPr>
                <w:sz w:val="20"/>
              </w:rPr>
              <w:t xml:space="preserve"> staff.</w:t>
            </w:r>
          </w:p>
        </w:tc>
      </w:tr>
      <w:tr w:rsidR="002141C6">
        <w:tc>
          <w:tcPr>
            <w:tcW w:w="199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141C6" w:rsidRDefault="002141C6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I have a balance of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41C6" w:rsidRDefault="002141C6">
            <w:pPr>
              <w:spacing w:before="120"/>
              <w:jc w:val="both"/>
              <w:rPr>
                <w:b/>
                <w:sz w:val="20"/>
              </w:rPr>
            </w:pPr>
          </w:p>
        </w:tc>
        <w:tc>
          <w:tcPr>
            <w:tcW w:w="6480" w:type="dxa"/>
            <w:gridSpan w:val="19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141C6" w:rsidRDefault="002141C6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hours/days annual leave due to me up to my period of maternity leave.</w:t>
            </w:r>
          </w:p>
        </w:tc>
      </w:tr>
      <w:tr w:rsidR="002141C6">
        <w:trPr>
          <w:cantSplit/>
        </w:trPr>
        <w:tc>
          <w:tcPr>
            <w:tcW w:w="9468" w:type="dxa"/>
            <w:gridSpan w:val="2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141C6" w:rsidRDefault="002141C6">
            <w:pPr>
              <w:pStyle w:val="CommentText"/>
              <w:jc w:val="both"/>
            </w:pPr>
            <w:r>
              <w:t>I will use this leave immediately before my maternity leave, therefore my last working day will be:</w:t>
            </w:r>
          </w:p>
        </w:tc>
      </w:tr>
      <w:tr w:rsidR="002141C6">
        <w:trPr>
          <w:cantSplit/>
        </w:trPr>
        <w:tc>
          <w:tcPr>
            <w:tcW w:w="13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141C6" w:rsidRDefault="002141C6">
            <w:pPr>
              <w:pStyle w:val="CommentText"/>
              <w:jc w:val="both"/>
              <w:rPr>
                <w:color w:val="808080"/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C0C0C0"/>
            </w:tcBorders>
          </w:tcPr>
          <w:p w:rsidR="002141C6" w:rsidRDefault="002141C6">
            <w:pPr>
              <w:pStyle w:val="CommentText"/>
              <w:jc w:val="both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D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C0C0C0"/>
              <w:bottom w:val="nil"/>
              <w:right w:val="single" w:sz="4" w:space="0" w:color="auto"/>
            </w:tcBorders>
          </w:tcPr>
          <w:p w:rsidR="002141C6" w:rsidRDefault="002141C6">
            <w:pPr>
              <w:pStyle w:val="CommentText"/>
              <w:jc w:val="both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D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C0C0C0"/>
            </w:tcBorders>
          </w:tcPr>
          <w:p w:rsidR="002141C6" w:rsidRDefault="002141C6">
            <w:pPr>
              <w:pStyle w:val="CommentText"/>
              <w:jc w:val="both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M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C0C0C0"/>
              <w:bottom w:val="nil"/>
              <w:right w:val="single" w:sz="4" w:space="0" w:color="auto"/>
            </w:tcBorders>
          </w:tcPr>
          <w:p w:rsidR="002141C6" w:rsidRDefault="002141C6">
            <w:pPr>
              <w:pStyle w:val="CommentText"/>
              <w:jc w:val="both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M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C0C0C0"/>
            </w:tcBorders>
          </w:tcPr>
          <w:p w:rsidR="002141C6" w:rsidRDefault="002141C6">
            <w:pPr>
              <w:pStyle w:val="CommentText"/>
              <w:jc w:val="both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Y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C0C0C0"/>
              <w:bottom w:val="nil"/>
              <w:right w:val="single" w:sz="4" w:space="0" w:color="auto"/>
            </w:tcBorders>
          </w:tcPr>
          <w:p w:rsidR="002141C6" w:rsidRDefault="002141C6">
            <w:pPr>
              <w:pStyle w:val="CommentText"/>
              <w:jc w:val="both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Y</w:t>
            </w:r>
          </w:p>
        </w:tc>
        <w:tc>
          <w:tcPr>
            <w:tcW w:w="5760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141C6" w:rsidRDefault="002141C6">
            <w:pPr>
              <w:pStyle w:val="CommentText"/>
              <w:jc w:val="both"/>
              <w:rPr>
                <w:color w:val="808080"/>
                <w:sz w:val="18"/>
              </w:rPr>
            </w:pPr>
          </w:p>
        </w:tc>
      </w:tr>
      <w:tr w:rsidR="002141C6">
        <w:trPr>
          <w:cantSplit/>
        </w:trPr>
        <w:tc>
          <w:tcPr>
            <w:tcW w:w="13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141C6" w:rsidRDefault="002141C6">
            <w:pPr>
              <w:pStyle w:val="CommentText"/>
              <w:spacing w:before="60" w:after="60"/>
              <w:jc w:val="both"/>
            </w:pPr>
            <w:r>
              <w:t>Enter date: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2141C6" w:rsidRDefault="002141C6">
            <w:pPr>
              <w:pStyle w:val="CommentText"/>
              <w:spacing w:before="60" w:after="60"/>
              <w:jc w:val="both"/>
              <w:rPr>
                <w:b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:rsidR="002141C6" w:rsidRDefault="002141C6">
            <w:pPr>
              <w:pStyle w:val="CommentText"/>
              <w:spacing w:before="60" w:after="60"/>
              <w:jc w:val="both"/>
              <w:rPr>
                <w:b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2141C6" w:rsidRDefault="002141C6">
            <w:pPr>
              <w:pStyle w:val="CommentText"/>
              <w:spacing w:before="60" w:after="60"/>
              <w:jc w:val="both"/>
              <w:rPr>
                <w:b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:rsidR="002141C6" w:rsidRDefault="002141C6">
            <w:pPr>
              <w:pStyle w:val="CommentText"/>
              <w:spacing w:before="60" w:after="60"/>
              <w:jc w:val="both"/>
              <w:rPr>
                <w:b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2141C6" w:rsidRDefault="002141C6">
            <w:pPr>
              <w:pStyle w:val="CommentText"/>
              <w:spacing w:before="60" w:after="60"/>
              <w:jc w:val="both"/>
              <w:rPr>
                <w:b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:rsidR="002141C6" w:rsidRDefault="002141C6">
            <w:pPr>
              <w:pStyle w:val="CommentText"/>
              <w:spacing w:before="60" w:after="60"/>
              <w:jc w:val="both"/>
              <w:rPr>
                <w:b/>
              </w:rPr>
            </w:pPr>
          </w:p>
        </w:tc>
        <w:tc>
          <w:tcPr>
            <w:tcW w:w="5760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141C6" w:rsidRDefault="002141C6">
            <w:pPr>
              <w:pStyle w:val="CommentText"/>
              <w:spacing w:before="60" w:after="60"/>
              <w:jc w:val="both"/>
            </w:pPr>
          </w:p>
        </w:tc>
      </w:tr>
      <w:tr w:rsidR="002141C6" w:rsidTr="00E43401">
        <w:tc>
          <w:tcPr>
            <w:tcW w:w="9468" w:type="dxa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1C6" w:rsidRDefault="002141C6">
            <w:pPr>
              <w:jc w:val="both"/>
              <w:rPr>
                <w:sz w:val="8"/>
              </w:rPr>
            </w:pPr>
          </w:p>
        </w:tc>
      </w:tr>
      <w:tr w:rsidR="002141C6" w:rsidTr="00E434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68" w:type="dxa"/>
            <w:gridSpan w:val="2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41C6" w:rsidRDefault="002141C6">
            <w:pPr>
              <w:spacing w:before="12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This section is only for members of Lothian Pension Fund.</w:t>
            </w:r>
          </w:p>
          <w:p w:rsidR="002141C6" w:rsidRDefault="002141C6">
            <w:pPr>
              <w:pStyle w:val="CommentText"/>
              <w:jc w:val="both"/>
            </w:pPr>
          </w:p>
          <w:p w:rsidR="002141C6" w:rsidRDefault="004944B1" w:rsidP="004944B1">
            <w:pPr>
              <w:pStyle w:val="BodyText"/>
              <w:tabs>
                <w:tab w:val="clear" w:pos="284"/>
              </w:tabs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>If you decide to take a period of unpaid additional Maternity Leave you will not build up pension benefits during this time.  You can elect to cover the period of pension ‘lost’ by taking out a Shared Cost Additional Pension Contribution (SCAPC) contract.  Provided that you make an election to buy the ‘lost’ pension within 30 days of ending maternity leave the cost is shared 1/3</w:t>
            </w:r>
            <w:r w:rsidRPr="004944B1"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 xml:space="preserve"> to you and 2/3</w:t>
            </w:r>
            <w:r w:rsidRPr="004944B1">
              <w:rPr>
                <w:sz w:val="20"/>
                <w:vertAlign w:val="superscript"/>
              </w:rPr>
              <w:t>rd</w:t>
            </w:r>
            <w:r>
              <w:rPr>
                <w:sz w:val="20"/>
                <w:vertAlign w:val="superscript"/>
              </w:rPr>
              <w:t xml:space="preserve">s </w:t>
            </w:r>
            <w:r w:rsidRPr="004944B1">
              <w:rPr>
                <w:sz w:val="20"/>
              </w:rPr>
              <w:t xml:space="preserve">to the Council. </w:t>
            </w:r>
          </w:p>
          <w:p w:rsidR="00E43401" w:rsidRDefault="004944B1" w:rsidP="00E43401">
            <w:pPr>
              <w:pStyle w:val="BodyText"/>
              <w:tabs>
                <w:tab w:val="clear" w:pos="28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You can </w:t>
            </w:r>
            <w:r w:rsidR="00E43401">
              <w:rPr>
                <w:sz w:val="20"/>
              </w:rPr>
              <w:t xml:space="preserve">receive a quote and apply </w:t>
            </w:r>
            <w:r>
              <w:rPr>
                <w:sz w:val="20"/>
              </w:rPr>
              <w:t xml:space="preserve">to buy any ‘lost’ pension </w:t>
            </w:r>
            <w:r w:rsidR="00E43401">
              <w:rPr>
                <w:sz w:val="20"/>
              </w:rPr>
              <w:t>at:</w:t>
            </w:r>
          </w:p>
          <w:p w:rsidR="004944B1" w:rsidRDefault="00E43401" w:rsidP="00E43401">
            <w:pPr>
              <w:pStyle w:val="BodyText"/>
              <w:tabs>
                <w:tab w:val="clear" w:pos="284"/>
              </w:tabs>
              <w:jc w:val="both"/>
            </w:pPr>
            <w:r>
              <w:rPr>
                <w:sz w:val="20"/>
              </w:rPr>
              <w:t xml:space="preserve"> </w:t>
            </w:r>
            <w:hyperlink r:id="rId7" w:history="1">
              <w:r>
                <w:rPr>
                  <w:rStyle w:val="Hyperlink"/>
                </w:rPr>
                <w:t>http://scotlgps2015.org/apc/?_ga=1.220510936.1396356657.1448628855</w:t>
              </w:r>
            </w:hyperlink>
          </w:p>
          <w:p w:rsidR="00E43401" w:rsidRDefault="00E43401" w:rsidP="00E43401">
            <w:pPr>
              <w:pStyle w:val="BodyText"/>
              <w:tabs>
                <w:tab w:val="clear" w:pos="284"/>
              </w:tabs>
              <w:jc w:val="both"/>
              <w:rPr>
                <w:sz w:val="20"/>
              </w:rPr>
            </w:pPr>
          </w:p>
        </w:tc>
      </w:tr>
    </w:tbl>
    <w:p w:rsidR="002141C6" w:rsidRDefault="002141C6">
      <w:pPr>
        <w:jc w:val="both"/>
        <w:rPr>
          <w:sz w:val="1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8"/>
        <w:gridCol w:w="2790"/>
      </w:tblGrid>
      <w:tr w:rsidR="002141C6">
        <w:tc>
          <w:tcPr>
            <w:tcW w:w="6678" w:type="dxa"/>
          </w:tcPr>
          <w:p w:rsidR="002141C6" w:rsidRDefault="002141C6">
            <w:pPr>
              <w:spacing w:before="180" w:after="180"/>
              <w:jc w:val="both"/>
              <w:rPr>
                <w:sz w:val="16"/>
              </w:rPr>
            </w:pPr>
            <w:r>
              <w:rPr>
                <w:sz w:val="20"/>
              </w:rPr>
              <w:t>Employee’s signature:</w:t>
            </w:r>
          </w:p>
        </w:tc>
        <w:tc>
          <w:tcPr>
            <w:tcW w:w="2790" w:type="dxa"/>
          </w:tcPr>
          <w:p w:rsidR="002141C6" w:rsidRDefault="002141C6">
            <w:pPr>
              <w:pStyle w:val="CommentText"/>
              <w:spacing w:before="180" w:after="180"/>
              <w:jc w:val="both"/>
              <w:rPr>
                <w:b/>
                <w:sz w:val="16"/>
              </w:rPr>
            </w:pPr>
            <w:r>
              <w:t>Date:</w:t>
            </w:r>
            <w:r>
              <w:rPr>
                <w:b/>
              </w:rPr>
              <w:t xml:space="preserve">    </w:t>
            </w:r>
          </w:p>
        </w:tc>
      </w:tr>
    </w:tbl>
    <w:p w:rsidR="002141C6" w:rsidRDefault="002141C6">
      <w:pPr>
        <w:rPr>
          <w:sz w:val="12"/>
        </w:rPr>
      </w:pPr>
    </w:p>
    <w:p w:rsidR="00BE2B13" w:rsidRDefault="00BE2B13" w:rsidP="00BE2B13">
      <w:pPr>
        <w:ind w:left="-142"/>
      </w:pPr>
      <w:r>
        <w:t xml:space="preserve">Details of how the council will process the personal information it holds on you can be found at </w:t>
      </w:r>
      <w:hyperlink r:id="rId8" w:history="1">
        <w:r w:rsidRPr="003250BA">
          <w:rPr>
            <w:rStyle w:val="Hyperlink"/>
          </w:rPr>
          <w:t>https://www.westlothian.gov.uk/media/20843/Contract-of-Employment---Privacy-Notice/pdf/2018-03-21_-_Contract_of_Employment_Privacy_Notice.pdf</w:t>
        </w:r>
      </w:hyperlink>
      <w:r>
        <w:t xml:space="preserve"> </w:t>
      </w:r>
    </w:p>
    <w:p w:rsidR="00BE2B13" w:rsidRPr="00BE2B13" w:rsidRDefault="00BE2B13" w:rsidP="00BE2B13">
      <w:pPr>
        <w:ind w:left="-142"/>
      </w:pPr>
    </w:p>
    <w:p w:rsidR="00BE2B13" w:rsidRDefault="00BE2B13">
      <w:pPr>
        <w:rPr>
          <w:sz w:val="1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2141C6">
        <w:tc>
          <w:tcPr>
            <w:tcW w:w="9468" w:type="dxa"/>
            <w:shd w:val="pct12" w:color="auto" w:fill="FFFFFF"/>
          </w:tcPr>
          <w:p w:rsidR="002141C6" w:rsidRDefault="002141C6">
            <w:pPr>
              <w:pStyle w:val="BodyText2"/>
              <w:spacing w:before="120" w:after="120"/>
              <w:rPr>
                <w:sz w:val="20"/>
              </w:rPr>
            </w:pPr>
            <w:r>
              <w:rPr>
                <w:sz w:val="20"/>
              </w:rPr>
              <w:t>You should complete and submit this form to your Line Manager by the 15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week before the Expected Week of Childbirth.  </w:t>
            </w:r>
            <w:r>
              <w:rPr>
                <w:b/>
                <w:sz w:val="20"/>
              </w:rPr>
              <w:t>Your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‘MATB1’ certificate should be submitted to your line manager not less than 21 days before you start your maternity leave</w:t>
            </w:r>
            <w:r>
              <w:rPr>
                <w:sz w:val="20"/>
              </w:rPr>
              <w:t>.</w:t>
            </w:r>
          </w:p>
          <w:p w:rsidR="002141C6" w:rsidRDefault="002141C6">
            <w:pPr>
              <w:pStyle w:val="BodyText2"/>
              <w:spacing w:after="120"/>
              <w:rPr>
                <w:sz w:val="20"/>
              </w:rPr>
            </w:pPr>
            <w:r>
              <w:rPr>
                <w:sz w:val="20"/>
              </w:rPr>
              <w:t>You should also indicate to your line manager the length of maternity leave you intend to take.</w:t>
            </w:r>
          </w:p>
        </w:tc>
      </w:tr>
    </w:tbl>
    <w:p w:rsidR="002141C6" w:rsidRDefault="002141C6">
      <w:pPr>
        <w:pStyle w:val="BodyText2"/>
        <w:rPr>
          <w:sz w:val="18"/>
        </w:rPr>
      </w:pPr>
    </w:p>
    <w:p w:rsidR="002141C6" w:rsidRDefault="002141C6">
      <w:pPr>
        <w:pStyle w:val="BodyText2"/>
        <w:rPr>
          <w:sz w:val="20"/>
        </w:rPr>
      </w:pPr>
      <w:r>
        <w:rPr>
          <w:sz w:val="20"/>
        </w:rPr>
        <w:t xml:space="preserve">Line Manager to return completed application and MATB1 </w:t>
      </w:r>
      <w:r>
        <w:rPr>
          <w:b/>
          <w:sz w:val="20"/>
        </w:rPr>
        <w:t>as soon as possible</w:t>
      </w:r>
      <w:r>
        <w:rPr>
          <w:sz w:val="20"/>
        </w:rPr>
        <w:t xml:space="preserve"> to:</w:t>
      </w:r>
    </w:p>
    <w:p w:rsidR="002141C6" w:rsidRDefault="00AD6F32">
      <w:pPr>
        <w:pStyle w:val="BodyText2"/>
        <w:rPr>
          <w:sz w:val="20"/>
        </w:rPr>
      </w:pPr>
      <w:r>
        <w:rPr>
          <w:sz w:val="20"/>
        </w:rPr>
        <w:t>hrchanges@westlothian.gov.uk</w:t>
      </w:r>
    </w:p>
    <w:sectPr w:rsidR="002141C6" w:rsidSect="00EC4D34">
      <w:footerReference w:type="default" r:id="rId9"/>
      <w:pgSz w:w="11906" w:h="16838" w:code="9"/>
      <w:pgMar w:top="1008" w:right="1440" w:bottom="1008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403" w:rsidRDefault="003D7403">
      <w:r>
        <w:separator/>
      </w:r>
    </w:p>
  </w:endnote>
  <w:endnote w:type="continuationSeparator" w:id="0">
    <w:p w:rsidR="003D7403" w:rsidRDefault="003D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4B1" w:rsidRPr="00E40814" w:rsidRDefault="004944B1" w:rsidP="00E40814">
    <w:pPr>
      <w:pStyle w:val="Footer"/>
      <w:jc w:val="center"/>
      <w:rPr>
        <w:sz w:val="16"/>
        <w:szCs w:val="16"/>
      </w:rPr>
    </w:pPr>
    <w:r w:rsidRPr="00E40814">
      <w:rPr>
        <w:sz w:val="16"/>
        <w:szCs w:val="16"/>
      </w:rPr>
      <w:t xml:space="preserve">DATA LABEL: </w:t>
    </w:r>
    <w:r w:rsidR="00BE2B13">
      <w:rPr>
        <w:sz w:val="16"/>
        <w:szCs w:val="16"/>
      </w:rPr>
      <w:t>OFFICIAL - SENSITIVE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403" w:rsidRDefault="003D7403">
      <w:r>
        <w:separator/>
      </w:r>
    </w:p>
  </w:footnote>
  <w:footnote w:type="continuationSeparator" w:id="0">
    <w:p w:rsidR="003D7403" w:rsidRDefault="003D7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26"/>
    <w:rsid w:val="002141C6"/>
    <w:rsid w:val="0021504A"/>
    <w:rsid w:val="002B33AB"/>
    <w:rsid w:val="002E3BAF"/>
    <w:rsid w:val="003D7403"/>
    <w:rsid w:val="00447BD6"/>
    <w:rsid w:val="004944B1"/>
    <w:rsid w:val="006D081F"/>
    <w:rsid w:val="008F4126"/>
    <w:rsid w:val="00AD6F32"/>
    <w:rsid w:val="00BE2B13"/>
    <w:rsid w:val="00E40814"/>
    <w:rsid w:val="00E43401"/>
    <w:rsid w:val="00E71A87"/>
    <w:rsid w:val="00EC4D34"/>
    <w:rsid w:val="00F679A3"/>
    <w:rsid w:val="00FC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5:docId w15:val="{E67A582C-0725-4329-83BF-19C53F0D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701"/>
        <w:tab w:val="left" w:pos="7938"/>
      </w:tabs>
      <w:spacing w:line="480" w:lineRule="atLeast"/>
      <w:ind w:left="2268" w:hanging="2268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701"/>
        <w:tab w:val="left" w:pos="7938"/>
      </w:tabs>
      <w:ind w:left="2268" w:hanging="2268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7938"/>
      </w:tabs>
      <w:jc w:val="both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7938"/>
      </w:tabs>
      <w:ind w:left="567" w:hanging="567"/>
      <w:jc w:val="both"/>
      <w:outlineLvl w:val="3"/>
    </w:pPr>
  </w:style>
  <w:style w:type="paragraph" w:styleId="Heading5">
    <w:name w:val="heading 5"/>
    <w:basedOn w:val="Normal"/>
    <w:next w:val="Normal"/>
    <w:qFormat/>
    <w:pPr>
      <w:keepNext/>
      <w:tabs>
        <w:tab w:val="left" w:pos="1701"/>
        <w:tab w:val="left" w:pos="7938"/>
      </w:tabs>
      <w:spacing w:line="480" w:lineRule="atLeast"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1701"/>
        <w:tab w:val="left" w:pos="7938"/>
      </w:tabs>
      <w:spacing w:line="480" w:lineRule="atLeas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7938"/>
      </w:tabs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tabs>
        <w:tab w:val="left" w:pos="7938"/>
      </w:tabs>
      <w:ind w:left="567" w:hanging="567"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tabs>
        <w:tab w:val="left" w:pos="7938"/>
      </w:tabs>
      <w:ind w:left="630" w:hanging="630"/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character" w:styleId="PageNumber">
    <w:name w:val="page number"/>
    <w:rPr>
      <w:rFonts w:ascii="Arial" w:hAnsi="Arial"/>
      <w:sz w:val="22"/>
    </w:rPr>
  </w:style>
  <w:style w:type="paragraph" w:styleId="BodyText">
    <w:name w:val="Body Text"/>
    <w:basedOn w:val="Normal"/>
    <w:pPr>
      <w:tabs>
        <w:tab w:val="left" w:pos="284"/>
      </w:tabs>
    </w:pPr>
  </w:style>
  <w:style w:type="paragraph" w:styleId="BodyText2">
    <w:name w:val="Body Text 2"/>
    <w:basedOn w:val="Normal"/>
    <w:pPr>
      <w:tabs>
        <w:tab w:val="left" w:pos="567"/>
        <w:tab w:val="left" w:pos="7938"/>
      </w:tabs>
      <w:jc w:val="both"/>
    </w:pPr>
  </w:style>
  <w:style w:type="paragraph" w:styleId="BodyTextIndent">
    <w:name w:val="Body Text Indent"/>
    <w:basedOn w:val="Normal"/>
    <w:pPr>
      <w:tabs>
        <w:tab w:val="left" w:pos="7938"/>
      </w:tabs>
      <w:ind w:left="567" w:hanging="567"/>
      <w:jc w:val="both"/>
    </w:pPr>
  </w:style>
  <w:style w:type="paragraph" w:styleId="BodyTextIndent2">
    <w:name w:val="Body Text Indent 2"/>
    <w:basedOn w:val="Normal"/>
    <w:pPr>
      <w:tabs>
        <w:tab w:val="left" w:pos="7938"/>
      </w:tabs>
      <w:ind w:left="794"/>
      <w:jc w:val="both"/>
    </w:pPr>
  </w:style>
  <w:style w:type="paragraph" w:styleId="BodyTextIndent3">
    <w:name w:val="Body Text Indent 3"/>
    <w:basedOn w:val="Normal"/>
    <w:pPr>
      <w:tabs>
        <w:tab w:val="left" w:pos="709"/>
      </w:tabs>
      <w:ind w:left="567" w:hanging="567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TitleCover">
    <w:name w:val="Title Cover"/>
    <w:basedOn w:val="Normal"/>
    <w:next w:val="Normal"/>
    <w:pPr>
      <w:keepNext/>
      <w:keepLines/>
      <w:spacing w:before="720" w:after="160"/>
      <w:jc w:val="center"/>
    </w:pPr>
    <w:rPr>
      <w:b/>
      <w:kern w:val="28"/>
      <w:sz w:val="48"/>
      <w:lang w:val="en-US"/>
    </w:rPr>
  </w:style>
  <w:style w:type="paragraph" w:styleId="Caption">
    <w:name w:val="caption"/>
    <w:basedOn w:val="Normal"/>
    <w:next w:val="Normal"/>
    <w:qFormat/>
    <w:pPr>
      <w:tabs>
        <w:tab w:val="left" w:pos="7938"/>
      </w:tabs>
      <w:ind w:left="1134" w:hanging="1134"/>
    </w:pPr>
    <w:rPr>
      <w:b/>
    </w:rPr>
  </w:style>
  <w:style w:type="paragraph" w:styleId="BodyText3">
    <w:name w:val="Body Text 3"/>
    <w:basedOn w:val="Normal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ReporttoCommittee">
    <w:name w:val="Report to Committee"/>
    <w:basedOn w:val="Normal"/>
    <w:rPr>
      <w:color w:val="000000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pPr>
      <w:tabs>
        <w:tab w:val="left" w:pos="0"/>
        <w:tab w:val="left" w:pos="720"/>
        <w:tab w:val="right" w:leader="dot" w:pos="9017"/>
      </w:tabs>
      <w:spacing w:after="120"/>
      <w:jc w:val="both"/>
    </w:pPr>
    <w:rPr>
      <w:noProof/>
      <w:sz w:val="4"/>
    </w:rPr>
  </w:style>
  <w:style w:type="paragraph" w:styleId="TOC2">
    <w:name w:val="toc 2"/>
    <w:basedOn w:val="Normal"/>
    <w:next w:val="Normal"/>
    <w:autoRedefine/>
    <w:semiHidden/>
    <w:pPr>
      <w:tabs>
        <w:tab w:val="left" w:pos="0"/>
        <w:tab w:val="left" w:pos="720"/>
      </w:tabs>
      <w:spacing w:after="120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left" w:pos="720"/>
        <w:tab w:val="left" w:pos="960"/>
        <w:tab w:val="right" w:leader="dot" w:pos="8910"/>
      </w:tabs>
      <w:spacing w:after="120"/>
    </w:pPr>
    <w:rPr>
      <w:noProof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Subtitle">
    <w:name w:val="Subtitle"/>
    <w:basedOn w:val="Normal"/>
    <w:qFormat/>
    <w:pPr>
      <w:jc w:val="center"/>
    </w:pPr>
    <w:rPr>
      <w:i/>
      <w:sz w:val="3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stlothian.gov.uk/media/20843/Contract-of-Employment---Privacy-Notice/pdf/2018-03-21_-_Contract_of_Employment_Privacy_Notic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otlgps2015.org/apc/?_ga=1.220510936.1396356657.144862885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2175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Leave for Family Care Purposes Policy &amp; Procedure</vt:lpstr>
    </vt:vector>
  </TitlesOfParts>
  <Company>West Lothian Council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 for Family Care Purposes Policy &amp; Procedure</dc:title>
  <dc:creator>Support Services</dc:creator>
  <cp:keywords>Leave for Family Care Purposes</cp:keywords>
  <cp:lastModifiedBy>Donegan, Lesley</cp:lastModifiedBy>
  <cp:revision>2</cp:revision>
  <cp:lastPrinted>2009-07-01T13:11:00Z</cp:lastPrinted>
  <dcterms:created xsi:type="dcterms:W3CDTF">2022-02-09T14:50:00Z</dcterms:created>
  <dcterms:modified xsi:type="dcterms:W3CDTF">2022-02-09T14:50:00Z</dcterms:modified>
</cp:coreProperties>
</file>